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786FE" w14:textId="77777777" w:rsidR="00D1615F" w:rsidRPr="00D1615F" w:rsidRDefault="00D1615F" w:rsidP="00625579">
      <w:pPr>
        <w:pStyle w:val="NormaleWeb"/>
        <w:spacing w:afterLines="20" w:after="48"/>
        <w:jc w:val="both"/>
      </w:pPr>
      <w:r w:rsidRPr="00D1615F">
        <w:t xml:space="preserve">Vista la </w:t>
      </w:r>
      <w:hyperlink r:id="rId8" w:anchor="id=10LX0000109983ART0,__m=document" w:history="1">
        <w:r w:rsidRPr="00D1615F">
          <w:rPr>
            <w:rStyle w:val="linkneltesto"/>
            <w:i w:val="0"/>
          </w:rPr>
          <w:t>legge 23 agosto 1988, n. 400</w:t>
        </w:r>
      </w:hyperlink>
      <w:r w:rsidRPr="00D1615F">
        <w:t xml:space="preserve">; </w:t>
      </w:r>
    </w:p>
    <w:p w14:paraId="2802AE98" w14:textId="77777777" w:rsidR="00D1615F" w:rsidRPr="00D1615F" w:rsidRDefault="00D1615F" w:rsidP="00625579">
      <w:pPr>
        <w:pStyle w:val="NormaleWeb"/>
        <w:spacing w:afterLines="20" w:after="48"/>
        <w:jc w:val="both"/>
      </w:pPr>
      <w:r w:rsidRPr="00D1615F">
        <w:t xml:space="preserve">Visto il </w:t>
      </w:r>
      <w:hyperlink r:id="rId9"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10"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1" w:anchor="id=10LX0000889307ART0,__m=document" w:history="1">
        <w:r w:rsidRPr="00C87F57">
          <w:rPr>
            <w:rStyle w:val="linkneltesto"/>
            <w:i w:val="0"/>
          </w:rPr>
          <w:t>decreto-legge n. 19 del 2020</w:t>
        </w:r>
      </w:hyperlink>
      <w:r w:rsidRPr="00D1615F">
        <w:t xml:space="preserve"> ad eccezione dell'</w:t>
      </w:r>
      <w:hyperlink r:id="rId12" w:anchor="id=10LX0000887625ART15,__m=document" w:history="1">
        <w:r w:rsidR="00DD5DC7">
          <w:rPr>
            <w:rStyle w:val="linkneltesto"/>
            <w:i w:val="0"/>
          </w:rPr>
          <w:t xml:space="preserve">articolo </w:t>
        </w:r>
        <w:bookmarkStart w:id="0" w:name="_GoBack"/>
        <w:bookmarkEnd w:id="0"/>
        <w:r w:rsidRPr="00D1615F">
          <w:rPr>
            <w:rStyle w:val="linkneltesto"/>
            <w:i w:val="0"/>
          </w:rPr>
          <w:t>3</w:t>
        </w:r>
      </w:hyperlink>
      <w:r w:rsidRPr="00D1615F">
        <w:t>, comma 6-bis, e dell'</w:t>
      </w:r>
      <w:hyperlink r:id="rId13"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14:paraId="09F0BB7D" w14:textId="77777777" w:rsidR="00D1615F" w:rsidRPr="00D1615F" w:rsidRDefault="00D1615F" w:rsidP="00625579">
      <w:pPr>
        <w:pStyle w:val="NormaleWeb"/>
        <w:spacing w:afterLines="20" w:after="48"/>
        <w:jc w:val="both"/>
      </w:pPr>
      <w:r w:rsidRPr="00D1615F">
        <w:t xml:space="preserve">Visto il </w:t>
      </w:r>
      <w:hyperlink r:id="rId14"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5"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6"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7" w:anchor="id=10LX0000889307ART14,__m=document" w:history="1">
        <w:r w:rsidRPr="00D1615F">
          <w:rPr>
            <w:rStyle w:val="linkneltesto"/>
            <w:i w:val="0"/>
          </w:rPr>
          <w:t>2</w:t>
        </w:r>
      </w:hyperlink>
      <w:r w:rsidRPr="00D1615F">
        <w:t xml:space="preserve">, comma 1; </w:t>
      </w:r>
    </w:p>
    <w:p w14:paraId="73555BB6" w14:textId="77777777" w:rsidR="00D1615F" w:rsidRPr="00D1615F" w:rsidRDefault="00D1615F" w:rsidP="00625579">
      <w:pPr>
        <w:pStyle w:val="NormaleWeb"/>
        <w:spacing w:afterLines="20" w:after="48"/>
        <w:jc w:val="both"/>
      </w:pPr>
      <w:r w:rsidRPr="00D1615F">
        <w:t xml:space="preserve">Visto il </w:t>
      </w:r>
      <w:hyperlink r:id="rId18" w:anchor="id=10LX0000892184ART0,__m=document" w:history="1">
        <w:r w:rsidRPr="00D1615F">
          <w:rPr>
            <w:rStyle w:val="linkneltesto"/>
            <w:i w:val="0"/>
          </w:rPr>
          <w:t>decreto-legge 16 maggio 2020, n. 33</w:t>
        </w:r>
      </w:hyperlink>
      <w:r w:rsidRPr="00D1615F">
        <w:t xml:space="preserve">, convertito, con modificazioni, </w:t>
      </w:r>
      <w:hyperlink r:id="rId19"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14:paraId="2CAC42E3" w14:textId="77777777" w:rsidR="00D1615F" w:rsidRPr="00D1615F" w:rsidRDefault="00D1615F" w:rsidP="00625579">
      <w:pPr>
        <w:pStyle w:val="NormaleWeb"/>
        <w:spacing w:afterLines="20" w:after="48"/>
        <w:jc w:val="both"/>
      </w:pPr>
      <w:r w:rsidRPr="00D1615F">
        <w:t xml:space="preserve">Visto il </w:t>
      </w:r>
      <w:hyperlink r:id="rId20" w:anchor="id=10LX0000896582ART0,__m=document" w:history="1">
        <w:r w:rsidRPr="00D1615F">
          <w:rPr>
            <w:rStyle w:val="linkneltesto"/>
            <w:i w:val="0"/>
          </w:rPr>
          <w:t>decreto-legge 30 luglio 2020, n. 83</w:t>
        </w:r>
      </w:hyperlink>
      <w:r w:rsidRPr="00D1615F">
        <w:t>, convertito, con modificazioni, d</w:t>
      </w:r>
      <w:hyperlink r:id="rId21"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2" w:anchor="id=10LX0000886619ART0,__m=document" w:history="1">
        <w:r w:rsidRPr="00D1615F">
          <w:rPr>
            <w:rStyle w:val="linkneltesto"/>
            <w:i w:val="0"/>
          </w:rPr>
          <w:t>deliberata il 31 gennaio 2020</w:t>
        </w:r>
      </w:hyperlink>
      <w:r w:rsidRPr="00D1615F">
        <w:t xml:space="preserve">»; </w:t>
      </w:r>
    </w:p>
    <w:p w14:paraId="678EDC59" w14:textId="77777777" w:rsidR="00D1615F" w:rsidRPr="00D1615F" w:rsidRDefault="00D1615F" w:rsidP="00625579">
      <w:pPr>
        <w:pStyle w:val="NormaleWeb"/>
        <w:spacing w:afterLines="20" w:after="48"/>
        <w:jc w:val="both"/>
      </w:pPr>
      <w:r w:rsidRPr="00D1615F">
        <w:t xml:space="preserve">Visto il </w:t>
      </w:r>
      <w:hyperlink r:id="rId23" w:anchor="id=10LX0000899199ART0,__m=document" w:history="1">
        <w:r w:rsidRPr="00D1615F">
          <w:rPr>
            <w:rStyle w:val="linkneltesto"/>
            <w:i w:val="0"/>
          </w:rPr>
          <w:t>decreto-legge 7 ottobre 2020, n. 125</w:t>
        </w:r>
      </w:hyperlink>
      <w:r w:rsidRPr="00D1615F">
        <w:t xml:space="preserve">, recante «Misure urgenti connesse con la proroga della dichiarazione dello stato di emergenza epidemiologica da COVID-19 e per la continuità operativa del sistema di allerta COVID, nonché per l'attuazione della </w:t>
      </w:r>
      <w:hyperlink r:id="rId24" w:anchor="id=10LX0000893273ART0,__m=document" w:history="1">
        <w:r w:rsidRPr="00D1615F">
          <w:rPr>
            <w:rStyle w:val="linkneltesto"/>
            <w:i w:val="0"/>
          </w:rPr>
          <w:t>direttiva (UE) 2020/739 del 3 giugno 2020</w:t>
        </w:r>
      </w:hyperlink>
      <w:r w:rsidRPr="00D1615F">
        <w:t xml:space="preserve">»; </w:t>
      </w:r>
    </w:p>
    <w:p w14:paraId="6EA83306" w14:textId="77777777" w:rsidR="00D1615F" w:rsidRPr="00D1615F" w:rsidRDefault="00D1615F" w:rsidP="00625579">
      <w:pPr>
        <w:pStyle w:val="NormaleWeb"/>
        <w:spacing w:afterLines="20" w:after="48"/>
        <w:jc w:val="both"/>
      </w:pPr>
      <w:r w:rsidRPr="00D1615F">
        <w:t xml:space="preserve">Visto il </w:t>
      </w:r>
      <w:hyperlink r:id="rId25" w:anchor="id=10LX0000899396ART0,__m=document" w:history="1">
        <w:r w:rsidRPr="00254B70">
          <w:rPr>
            <w:rStyle w:val="linkneltesto"/>
            <w:i w:val="0"/>
          </w:rPr>
          <w:t xml:space="preserve">decreto del Presidente del Consiglio dei ministri </w:t>
        </w:r>
        <w:r w:rsidR="002E0268">
          <w:rPr>
            <w:rStyle w:val="linkneltesto"/>
            <w:i w:val="0"/>
          </w:rPr>
          <w:t>24</w:t>
        </w:r>
        <w:r w:rsidRPr="00254B70">
          <w:rPr>
            <w:rStyle w:val="linkneltesto"/>
            <w:i w:val="0"/>
          </w:rPr>
          <w:t xml:space="preserve"> ottobre 2020</w:t>
        </w:r>
      </w:hyperlink>
      <w:r w:rsidRPr="00254B70">
        <w:rPr>
          <w:i/>
        </w:rPr>
        <w:t>,</w:t>
      </w:r>
      <w:r w:rsidRPr="00D1615F">
        <w:t xml:space="preserve"> recante «</w:t>
      </w:r>
      <w:r>
        <w:t xml:space="preserve">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r w:rsidRPr="00D1615F">
        <w:t xml:space="preserve">pubblicato nella Gazzetta Ufficiale </w:t>
      </w:r>
      <w:r>
        <w:t xml:space="preserve">della Repubblica italiana </w:t>
      </w:r>
      <w:r w:rsidR="00AC23B0">
        <w:t xml:space="preserve">n. 265 del </w:t>
      </w:r>
      <w:r w:rsidR="002E0268">
        <w:t>25</w:t>
      </w:r>
      <w:r w:rsidR="008626E4">
        <w:t xml:space="preserve"> ottobre 2020</w:t>
      </w:r>
      <w:r>
        <w:t>;</w:t>
      </w:r>
    </w:p>
    <w:p w14:paraId="45BA4E36" w14:textId="77777777" w:rsidR="00582AAC" w:rsidRDefault="00582AAC" w:rsidP="00625579">
      <w:pPr>
        <w:pStyle w:val="NormaleWeb"/>
        <w:spacing w:afterLines="20" w:after="48"/>
        <w:jc w:val="both"/>
      </w:pPr>
      <w:r w:rsidRPr="00933E03">
        <w:t>Viste le Linee guida per la riapertura delle attività economiche, produttive e ricreative, come aggiornate nella Conferenza delle regioni e delle province autonome in data 8 ottobre 2020, di cui all'allegato 9, in relazione alle attività consentite dal presente decreto;</w:t>
      </w:r>
      <w:r>
        <w:t xml:space="preserve"> </w:t>
      </w:r>
    </w:p>
    <w:p w14:paraId="17575027" w14:textId="77777777" w:rsidR="00D1615F" w:rsidRPr="00D1615F" w:rsidRDefault="00D1615F" w:rsidP="00625579">
      <w:pPr>
        <w:pStyle w:val="NormaleWeb"/>
        <w:spacing w:afterLines="20" w:after="48"/>
        <w:jc w:val="both"/>
      </w:pPr>
      <w:r w:rsidRPr="00D1615F">
        <w:lastRenderedPageBreak/>
        <w:t xml:space="preserve">Viste le </w:t>
      </w:r>
      <w:hyperlink r:id="rId26" w:anchor="id=10LX0000886619ART0,__m=document" w:history="1">
        <w:r w:rsidRPr="00D1615F">
          <w:rPr>
            <w:rStyle w:val="linkneltesto"/>
            <w:i w:val="0"/>
          </w:rPr>
          <w:t>delibere del Consiglio dei ministri del 31 gennaio 2020</w:t>
        </w:r>
      </w:hyperlink>
      <w:r w:rsidRPr="00D1615F">
        <w:rPr>
          <w:i/>
        </w:rPr>
        <w:t xml:space="preserve">, </w:t>
      </w:r>
      <w:hyperlink r:id="rId27" w:anchor="id=10LX0000896571ART0,__m=document" w:history="1">
        <w:r w:rsidRPr="00254B70">
          <w:rPr>
            <w:rStyle w:val="linkneltesto"/>
            <w:i w:val="0"/>
          </w:rPr>
          <w:t>del 29 luglio 2020</w:t>
        </w:r>
      </w:hyperlink>
      <w:r w:rsidRPr="00254B70">
        <w:rPr>
          <w:i/>
        </w:rPr>
        <w:t xml:space="preserve"> </w:t>
      </w:r>
      <w:r w:rsidRPr="00056CEA">
        <w:t>e</w:t>
      </w:r>
      <w:r w:rsidRPr="00D1615F">
        <w:rPr>
          <w:i/>
        </w:rPr>
        <w:t xml:space="preserve"> </w:t>
      </w:r>
      <w:hyperlink r:id="rId28" w:anchor="id=10LX0000899201ART0,__m=document" w:history="1">
        <w:r w:rsidRPr="00D1615F">
          <w:rPr>
            <w:rStyle w:val="linkneltesto"/>
            <w:i w:val="0"/>
          </w:rPr>
          <w:t>del 7 ottobre 2020</w:t>
        </w:r>
      </w:hyperlink>
      <w:r w:rsidRPr="00D1615F">
        <w:t xml:space="preserve"> con le quali è stato dichiarato e prorogato lo stato di emergenza sul territorio nazionale relativo al rischio sanitario connesso all'insorgenza di patologie derivanti da agenti virali trasmissibili; </w:t>
      </w:r>
    </w:p>
    <w:p w14:paraId="0BAA962D" w14:textId="77777777" w:rsidR="00D1615F" w:rsidRPr="00D1615F" w:rsidRDefault="00D1615F" w:rsidP="00625579">
      <w:pPr>
        <w:pStyle w:val="NormaleWeb"/>
        <w:spacing w:afterLines="20" w:after="48"/>
        <w:jc w:val="both"/>
      </w:pPr>
      <w:r w:rsidRPr="00D1615F">
        <w:t xml:space="preserve">Vista la dichiarazione dell'Organizzazione mondiale della sanità dell'11 marzo 2020 con la quale l'epidemia da COVID-19 è stata valutata come «pandemia» in considerazione dei livelli di diffusività e gravità raggiunti a livello globale; </w:t>
      </w:r>
    </w:p>
    <w:p w14:paraId="2A50040E" w14:textId="77777777" w:rsidR="00D1615F" w:rsidRPr="00D1615F" w:rsidRDefault="00D1615F" w:rsidP="00625579">
      <w:pPr>
        <w:pStyle w:val="NormaleWeb"/>
        <w:spacing w:afterLines="20" w:after="48"/>
        <w:jc w:val="both"/>
      </w:pPr>
      <w:r w:rsidRPr="00D1615F">
        <w:t xml:space="preserve">Considerati l'evolversi della situazione epidemiologica, il carattere particolarmente diffusivo dell'epidemia e l'incremento dei casi sul territorio nazionale; </w:t>
      </w:r>
    </w:p>
    <w:p w14:paraId="5AB86068" w14:textId="77777777" w:rsidR="00D1615F" w:rsidRDefault="00D1615F" w:rsidP="00625579">
      <w:pPr>
        <w:pStyle w:val="NormaleWeb"/>
        <w:spacing w:afterLines="20" w:after="48"/>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14:paraId="6E574F05" w14:textId="77777777" w:rsidR="00097265" w:rsidRDefault="00097265" w:rsidP="00625579">
      <w:pPr>
        <w:pStyle w:val="NormaleWeb"/>
        <w:spacing w:afterLines="20" w:after="48"/>
        <w:jc w:val="both"/>
      </w:pPr>
      <w:r>
        <w:t xml:space="preserve">Viste le risoluzioni approvate dalla Camera dei Deputati e dal Senato della Repubblica in data 2 novembre </w:t>
      </w:r>
      <w:r w:rsidR="0057746B">
        <w:t>2020</w:t>
      </w:r>
      <w:r w:rsidR="005E7BCA">
        <w:t>;</w:t>
      </w:r>
    </w:p>
    <w:p w14:paraId="267F5978" w14:textId="77777777" w:rsidR="00BF0E05" w:rsidRDefault="00BF0E05" w:rsidP="00625579">
      <w:pPr>
        <w:pStyle w:val="NormaleWeb"/>
        <w:spacing w:afterLines="20" w:after="48"/>
        <w:jc w:val="both"/>
      </w:pPr>
      <w:r w:rsidRPr="00D531A7">
        <w:t>Vist</w:t>
      </w:r>
      <w:r>
        <w:t>i</w:t>
      </w:r>
      <w:r w:rsidRPr="00D531A7">
        <w:t xml:space="preserve"> i verbal</w:t>
      </w:r>
      <w:r>
        <w:t>i</w:t>
      </w:r>
      <w:r w:rsidRPr="00D531A7">
        <w:t xml:space="preserve"> </w:t>
      </w:r>
      <w:r>
        <w:t>nn. 122 e</w:t>
      </w:r>
      <w:r w:rsidR="005E7BCA">
        <w:t xml:space="preserve"> </w:t>
      </w:r>
      <w:r w:rsidRPr="00D531A7">
        <w:t>123 dell</w:t>
      </w:r>
      <w:r>
        <w:t>e</w:t>
      </w:r>
      <w:r w:rsidRPr="00D531A7">
        <w:t xml:space="preserve"> sedut</w:t>
      </w:r>
      <w:r>
        <w:t>e</w:t>
      </w:r>
      <w:r w:rsidRPr="00D531A7">
        <w:t xml:space="preserve"> del </w:t>
      </w:r>
      <w:r w:rsidR="005E7BCA">
        <w:t>3</w:t>
      </w:r>
      <w:r>
        <w:t>1 ottobre e del</w:t>
      </w:r>
      <w:r w:rsidR="005E7BCA">
        <w:t xml:space="preserve"> </w:t>
      </w:r>
      <w:r w:rsidRPr="00D531A7">
        <w:t>3 novembre</w:t>
      </w:r>
      <w:r>
        <w:t xml:space="preserve"> 2020</w:t>
      </w:r>
      <w:r w:rsidRPr="00D531A7">
        <w:t xml:space="preserve"> del Comitato tecnico-scientifico di cui all’ordinanza del Capo del Dipartimento della protezione civile 3 febbraio 2020, n. 630, e successive modificazioni e integrazioni;</w:t>
      </w:r>
    </w:p>
    <w:p w14:paraId="7E9824BC" w14:textId="77777777" w:rsidR="00D1615F" w:rsidRPr="00D1615F" w:rsidRDefault="00BF0E05" w:rsidP="00625579">
      <w:pPr>
        <w:pStyle w:val="NormaleWeb"/>
        <w:spacing w:afterLines="20" w:after="48"/>
        <w:jc w:val="both"/>
      </w:pPr>
      <w:r>
        <w:t>Considerato che l’osservazione</w:t>
      </w:r>
      <w:r w:rsidRPr="00D531A7">
        <w:t xml:space="preserve"> formulat</w:t>
      </w:r>
      <w:r>
        <w:t>a</w:t>
      </w:r>
      <w:r w:rsidRPr="00D531A7">
        <w:t xml:space="preserve"> dalla Conferenza delle Regioni e delle Province autonome </w:t>
      </w:r>
      <w:r>
        <w:t>in</w:t>
      </w:r>
      <w:r w:rsidRPr="00BF0E05">
        <w:t xml:space="preserve"> merito alla </w:t>
      </w:r>
      <w:r>
        <w:t>necessità di un</w:t>
      </w:r>
      <w:r w:rsidRPr="00BF0E05">
        <w:t xml:space="preserve"> contraddittorio sui dati elaborati ed utilizzati secondo il procedimento descritto agli articoli </w:t>
      </w:r>
      <w:r w:rsidR="00625579">
        <w:t xml:space="preserve"> 2</w:t>
      </w:r>
      <w:r w:rsidRPr="00BF0E05">
        <w:t xml:space="preserve"> e </w:t>
      </w:r>
      <w:r w:rsidR="00625579">
        <w:t xml:space="preserve"> 3</w:t>
      </w:r>
      <w:r w:rsidRPr="00BF0E05">
        <w:t xml:space="preserve"> </w:t>
      </w:r>
      <w:r>
        <w:t>del</w:t>
      </w:r>
      <w:r w:rsidRPr="00BF0E05">
        <w:t xml:space="preserve"> decreto</w:t>
      </w:r>
      <w:r>
        <w:t xml:space="preserve"> risulta soddisfatta in quanto </w:t>
      </w:r>
      <w:r w:rsidRPr="00BF0E05">
        <w:t>il coinvolgimento delle Regioni e delle Province autonome è ampiamente garantito dalla partecipazione diretta delle stesse in seno alla Cabina di regia di cui al D.M. 30 aprile 2020 e al D.M. 29 maggio 2020, nonché dall’iter procedimentale che contempla l’adozione, da parte del Ministro della salute, delle relative ordinanze, sentiti i Presi</w:t>
      </w:r>
      <w:r>
        <w:t>denti delle regioni interessate e che, i</w:t>
      </w:r>
      <w:r w:rsidRPr="00BF0E05">
        <w:t>noltre, è stata riformulata la disposizione relativa alla declassificazione del livello di rischio o di scenario</w:t>
      </w:r>
      <w:r>
        <w:t>, come richiesto;</w:t>
      </w:r>
    </w:p>
    <w:p w14:paraId="2DC63FD4" w14:textId="77777777" w:rsidR="00D1615F" w:rsidRPr="00D1615F" w:rsidRDefault="00D1615F" w:rsidP="00625579">
      <w:pPr>
        <w:pStyle w:val="NormaleWeb"/>
        <w:spacing w:afterLines="20" w:after="48"/>
        <w:jc w:val="both"/>
      </w:pPr>
      <w:r w:rsidRPr="00D1615F">
        <w:lastRenderedPageBreak/>
        <w:t xml:space="preserve">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 pari opportunità e la famiglia, nonché sentito il </w:t>
      </w:r>
      <w:r w:rsidR="00056CEA">
        <w:t xml:space="preserve">Presidente della Conferenza </w:t>
      </w:r>
      <w:r w:rsidRPr="00D1615F">
        <w:t xml:space="preserve">delle regioni e delle province autonome; </w:t>
      </w:r>
    </w:p>
    <w:p w14:paraId="298B617D" w14:textId="77777777" w:rsidR="00D1615F" w:rsidRPr="00C8731D" w:rsidRDefault="00D1615F" w:rsidP="00625579">
      <w:pPr>
        <w:pStyle w:val="provvc"/>
        <w:spacing w:afterLines="20" w:after="48"/>
      </w:pPr>
      <w:r w:rsidRPr="00C8731D">
        <w:t>Decreta:</w:t>
      </w:r>
    </w:p>
    <w:p w14:paraId="6327B819" w14:textId="77777777" w:rsidR="00024BAC" w:rsidRDefault="00CD654C" w:rsidP="00625579">
      <w:pPr>
        <w:spacing w:before="48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14:paraId="05CE800F" w14:textId="77777777" w:rsidR="00CD654C" w:rsidRPr="003B3E4F" w:rsidRDefault="00CD654C" w:rsidP="00625579">
      <w:pPr>
        <w:spacing w:before="12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14:paraId="5E138548" w14:textId="77777777" w:rsidR="00CD654C" w:rsidRPr="003B3E4F" w:rsidRDefault="00CD654C"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e con esclusione dei predetti obblighi:</w:t>
      </w:r>
    </w:p>
    <w:p w14:paraId="2DED0016"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14:paraId="7829192A"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14:paraId="5BB763E8" w14:textId="77777777" w:rsidR="00CD654C" w:rsidRPr="003B3E4F" w:rsidRDefault="00CD654C" w:rsidP="00625579">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14:paraId="25809AAB" w14:textId="77777777" w:rsidR="00D97DDE" w:rsidRDefault="00CD654C" w:rsidP="00625579">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14:paraId="51BA4E5D" w14:textId="77777777" w:rsidR="00024BAC" w:rsidRDefault="00024BAC" w:rsidP="00625579">
      <w:pPr>
        <w:spacing w:afterLines="20" w:after="48" w:line="240" w:lineRule="auto"/>
        <w:jc w:val="both"/>
        <w:rPr>
          <w:rFonts w:ascii="Times New Roman" w:eastAsia="Times New Roman" w:hAnsi="Times New Roman" w:cs="Times New Roman"/>
          <w:sz w:val="24"/>
          <w:szCs w:val="24"/>
          <w:lang w:eastAsia="it-IT"/>
        </w:rPr>
      </w:pPr>
    </w:p>
    <w:p w14:paraId="735D211F" w14:textId="77777777"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lastRenderedPageBreak/>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14:paraId="56CC8C36" w14:textId="77777777" w:rsidR="00CE7F5C" w:rsidRDefault="00CE7F5C" w:rsidP="00142797">
      <w:pPr>
        <w:spacing w:after="0" w:line="240" w:lineRule="auto"/>
        <w:jc w:val="both"/>
        <w:rPr>
          <w:rFonts w:ascii="Times New Roman" w:eastAsia="Times New Roman" w:hAnsi="Times New Roman" w:cs="Times New Roman"/>
          <w:sz w:val="24"/>
          <w:szCs w:val="24"/>
          <w:lang w:eastAsia="it-IT"/>
        </w:rPr>
      </w:pPr>
    </w:p>
    <w:p w14:paraId="002BC777" w14:textId="77777777" w:rsid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871C45">
        <w:rPr>
          <w:rFonts w:ascii="Times New Roman" w:eastAsia="Times New Roman" w:hAnsi="Times New Roman" w:cs="Times New Roman"/>
          <w:sz w:val="24"/>
          <w:szCs w:val="24"/>
          <w:lang w:eastAsia="it-IT"/>
        </w:rPr>
        <w:t xml:space="preserve"> </w:t>
      </w:r>
      <w:r w:rsidR="00C85CEB">
        <w:rPr>
          <w:rFonts w:ascii="Times New Roman" w:eastAsia="Times New Roman" w:hAnsi="Times New Roman" w:cs="Times New Roman"/>
          <w:sz w:val="24"/>
          <w:szCs w:val="24"/>
          <w:lang w:eastAsia="it-IT"/>
        </w:rPr>
        <w:t xml:space="preserve">Dalle ore </w:t>
      </w:r>
      <w:r w:rsidR="00C85CEB" w:rsidRPr="00D03436">
        <w:rPr>
          <w:rFonts w:ascii="Times New Roman" w:eastAsia="Times New Roman" w:hAnsi="Times New Roman" w:cs="Times New Roman"/>
          <w:sz w:val="24"/>
          <w:szCs w:val="24"/>
          <w:lang w:eastAsia="it-IT"/>
        </w:rPr>
        <w:t>2</w:t>
      </w:r>
      <w:r w:rsidR="00D03436" w:rsidRPr="00D03436">
        <w:rPr>
          <w:rFonts w:ascii="Times New Roman" w:eastAsia="Times New Roman" w:hAnsi="Times New Roman" w:cs="Times New Roman"/>
          <w:sz w:val="24"/>
          <w:szCs w:val="24"/>
          <w:lang w:eastAsia="it-IT"/>
        </w:rPr>
        <w:t>2</w:t>
      </w:r>
      <w:r w:rsidR="00C85CEB" w:rsidRPr="00D03436">
        <w:rPr>
          <w:rFonts w:ascii="Times New Roman" w:eastAsia="Times New Roman" w:hAnsi="Times New Roman" w:cs="Times New Roman"/>
          <w:sz w:val="24"/>
          <w:szCs w:val="24"/>
          <w:lang w:eastAsia="it-IT"/>
        </w:rPr>
        <w:t>.00</w:t>
      </w:r>
      <w:r w:rsidR="00C85CEB">
        <w:rPr>
          <w:rFonts w:ascii="Times New Roman" w:eastAsia="Times New Roman" w:hAnsi="Times New Roman" w:cs="Times New Roman"/>
          <w:sz w:val="24"/>
          <w:szCs w:val="24"/>
          <w:lang w:eastAsia="it-IT"/>
        </w:rPr>
        <w:t xml:space="preserve"> alle ore 5.00</w:t>
      </w:r>
      <w:r w:rsidR="00252D5E">
        <w:rPr>
          <w:rFonts w:ascii="Times New Roman" w:eastAsia="Times New Roman" w:hAnsi="Times New Roman" w:cs="Times New Roman"/>
          <w:sz w:val="24"/>
          <w:szCs w:val="24"/>
          <w:lang w:eastAsia="it-IT"/>
        </w:rPr>
        <w:t xml:space="preserve"> del giorno successivo</w:t>
      </w:r>
      <w:r w:rsidR="00C85CEB">
        <w:rPr>
          <w:rFonts w:ascii="Times New Roman" w:eastAsia="Times New Roman" w:hAnsi="Times New Roman" w:cs="Times New Roman"/>
          <w:sz w:val="24"/>
          <w:szCs w:val="24"/>
          <w:lang w:eastAsia="it-IT"/>
        </w:rPr>
        <w:t xml:space="preserve"> sono consentiti </w:t>
      </w:r>
      <w:r w:rsidR="00C85CEB" w:rsidRPr="00C85CEB">
        <w:rPr>
          <w:rFonts w:ascii="Times New Roman" w:eastAsia="Times New Roman" w:hAnsi="Times New Roman" w:cs="Times New Roman"/>
          <w:sz w:val="24"/>
          <w:szCs w:val="24"/>
          <w:lang w:eastAsia="it-IT"/>
        </w:rPr>
        <w:t>esclusivamente gli spostamenti motivati da comprovate esigenze lavorative</w:t>
      </w:r>
      <w:r w:rsidR="00C85CEB">
        <w:rPr>
          <w:rFonts w:ascii="Times New Roman" w:eastAsia="Times New Roman" w:hAnsi="Times New Roman" w:cs="Times New Roman"/>
          <w:sz w:val="24"/>
          <w:szCs w:val="24"/>
          <w:lang w:eastAsia="it-IT"/>
        </w:rPr>
        <w:t xml:space="preserve">, </w:t>
      </w:r>
      <w:r w:rsidR="00C85CEB" w:rsidRPr="00C85CEB">
        <w:rPr>
          <w:rFonts w:ascii="Times New Roman" w:eastAsia="Times New Roman" w:hAnsi="Times New Roman" w:cs="Times New Roman"/>
          <w:sz w:val="24"/>
          <w:szCs w:val="24"/>
          <w:lang w:eastAsia="it-IT"/>
        </w:rPr>
        <w:t>da situazioni di necessità ovvero per motivi di salute.</w:t>
      </w:r>
      <w:r w:rsidR="00C85CEB">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È</w:t>
      </w:r>
      <w:r w:rsidR="00957EEC">
        <w:rPr>
          <w:rFonts w:ascii="Times New Roman" w:eastAsia="Times New Roman" w:hAnsi="Times New Roman" w:cs="Times New Roman"/>
          <w:sz w:val="24"/>
          <w:szCs w:val="24"/>
          <w:lang w:eastAsia="it-IT"/>
        </w:rPr>
        <w:t xml:space="preserve"> in ogni caso fortemente </w:t>
      </w:r>
      <w:r w:rsidR="00957EEC" w:rsidRPr="007C1B2E">
        <w:rPr>
          <w:rFonts w:ascii="Times New Roman" w:eastAsia="Times New Roman" w:hAnsi="Times New Roman" w:cs="Times New Roman"/>
          <w:sz w:val="24"/>
          <w:szCs w:val="24"/>
          <w:lang w:eastAsia="it-IT"/>
        </w:rPr>
        <w:t>raccomandato</w:t>
      </w:r>
      <w:r w:rsidR="00957EEC">
        <w:rPr>
          <w:rFonts w:ascii="Times New Roman" w:eastAsia="Times New Roman" w:hAnsi="Times New Roman" w:cs="Times New Roman"/>
          <w:sz w:val="24"/>
          <w:szCs w:val="24"/>
          <w:lang w:eastAsia="it-IT"/>
        </w:rPr>
        <w:t>,</w:t>
      </w:r>
      <w:r w:rsidR="004A1797">
        <w:rPr>
          <w:rFonts w:ascii="Times New Roman" w:eastAsia="Times New Roman" w:hAnsi="Times New Roman" w:cs="Times New Roman"/>
          <w:sz w:val="24"/>
          <w:szCs w:val="24"/>
          <w:lang w:eastAsia="it-IT"/>
        </w:rPr>
        <w:t xml:space="preserve"> per la restante parte della giornata</w:t>
      </w:r>
      <w:r w:rsidR="00957EEC">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 xml:space="preserve">di </w:t>
      </w:r>
      <w:r w:rsidR="00957EEC" w:rsidRPr="0078086F">
        <w:rPr>
          <w:rFonts w:ascii="Times New Roman" w:eastAsia="Times New Roman" w:hAnsi="Times New Roman" w:cs="Times New Roman"/>
          <w:sz w:val="24"/>
          <w:szCs w:val="24"/>
          <w:lang w:eastAsia="it-IT"/>
        </w:rPr>
        <w:t xml:space="preserve">non </w:t>
      </w:r>
      <w:r w:rsidR="00957EEC" w:rsidRPr="007C1B2E">
        <w:rPr>
          <w:rFonts w:ascii="Times New Roman" w:eastAsia="Times New Roman" w:hAnsi="Times New Roman" w:cs="Times New Roman"/>
          <w:sz w:val="24"/>
          <w:szCs w:val="24"/>
          <w:lang w:eastAsia="it-IT"/>
        </w:rPr>
        <w:t xml:space="preserve">spostarsi, con mezzi di trasporto pubblici o privati, salvo che per esigenze lavorative, di studio, per motivi di salute, per situazioni di necessità o per svolgere attività </w:t>
      </w:r>
      <w:r w:rsidR="00957EEC">
        <w:rPr>
          <w:rFonts w:ascii="Times New Roman" w:eastAsia="Times New Roman" w:hAnsi="Times New Roman" w:cs="Times New Roman"/>
          <w:sz w:val="24"/>
          <w:szCs w:val="24"/>
          <w:lang w:eastAsia="it-IT"/>
        </w:rPr>
        <w:t xml:space="preserve">o usufruire di servizi non sospesi. </w:t>
      </w:r>
    </w:p>
    <w:p w14:paraId="2A8FDD86" w14:textId="77777777" w:rsidR="00CE7F5C" w:rsidRDefault="00CE7F5C" w:rsidP="00142797">
      <w:pPr>
        <w:spacing w:after="0" w:line="240" w:lineRule="auto"/>
        <w:jc w:val="both"/>
        <w:rPr>
          <w:rFonts w:ascii="Times New Roman" w:eastAsia="Times New Roman" w:hAnsi="Times New Roman" w:cs="Times New Roman"/>
          <w:sz w:val="24"/>
          <w:szCs w:val="24"/>
          <w:lang w:eastAsia="it-IT"/>
        </w:rPr>
      </w:pPr>
    </w:p>
    <w:p w14:paraId="6C32277C" w14:textId="77777777" w:rsidR="0046230A" w:rsidRP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possibilità di accesso e deflusso,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14:paraId="5B21A50D" w14:textId="77777777" w:rsidR="00D97DDE"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14:paraId="34C5B7DE" w14:textId="77777777" w:rsidR="00CD654C" w:rsidRPr="00AC23B0"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 xml:space="preserve">ui </w:t>
      </w:r>
      <w:r w:rsidR="00CD654C" w:rsidRPr="00AC23B0">
        <w:rPr>
          <w:rFonts w:ascii="Times New Roman" w:eastAsia="Times New Roman" w:hAnsi="Times New Roman" w:cs="Times New Roman"/>
          <w:sz w:val="24"/>
          <w:szCs w:val="24"/>
          <w:lang w:eastAsia="it-IT"/>
        </w:rPr>
        <w:t>ai commi 1 e 2 sono comunque derogabili esclusivamente con Protocolli validati dal Comitato tecnico-scientifico di cui all'</w:t>
      </w:r>
      <w:r w:rsidR="00A375ED" w:rsidRPr="00AC23B0">
        <w:rPr>
          <w:rFonts w:ascii="Times New Roman" w:eastAsia="Times New Roman" w:hAnsi="Times New Roman" w:cs="Times New Roman"/>
          <w:iCs/>
          <w:sz w:val="24"/>
          <w:szCs w:val="24"/>
          <w:lang w:eastAsia="it-IT"/>
        </w:rPr>
        <w:t>articolo</w:t>
      </w:r>
      <w:r w:rsidR="00CD654C" w:rsidRPr="00AC23B0">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AC23B0">
        <w:rPr>
          <w:rFonts w:ascii="Times New Roman" w:eastAsia="Times New Roman" w:hAnsi="Times New Roman" w:cs="Times New Roman"/>
          <w:sz w:val="24"/>
          <w:szCs w:val="24"/>
          <w:lang w:eastAsia="it-IT"/>
        </w:rPr>
        <w:t>.</w:t>
      </w:r>
    </w:p>
    <w:p w14:paraId="202B98D1"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7</w:t>
      </w:r>
      <w:r w:rsidR="00CD654C" w:rsidRPr="00AC23B0">
        <w:rPr>
          <w:rFonts w:ascii="Times New Roman" w:eastAsia="Times New Roman" w:hAnsi="Times New Roman" w:cs="Times New Roman"/>
          <w:sz w:val="24"/>
          <w:szCs w:val="24"/>
          <w:lang w:eastAsia="it-IT"/>
        </w:rPr>
        <w:t>. Ai fini di cui al comma 1, possono essere utilizzate anche mascherine di comunità, ovvero mascherine monouso o mascherine</w:t>
      </w:r>
      <w:r w:rsidR="00CD654C" w:rsidRPr="003B3E4F">
        <w:rPr>
          <w:rFonts w:ascii="Times New Roman" w:eastAsia="Times New Roman" w:hAnsi="Times New Roman" w:cs="Times New Roman"/>
          <w:sz w:val="24"/>
          <w:szCs w:val="24"/>
          <w:lang w:eastAsia="it-IT"/>
        </w:rPr>
        <w:t xml:space="preserve"> lavabili, anche auto-prodotte, in materiali multistrato idonei a fornire una adeguata barriera e, al contempo, che garantiscano comfort e respirabilità, forma e aderenza adeguate che permettano di coprire dal mento al di sopr</w:t>
      </w:r>
      <w:bookmarkStart w:id="1" w:name="4up"/>
      <w:r w:rsidR="0046230A">
        <w:rPr>
          <w:rFonts w:ascii="Times New Roman" w:eastAsia="Times New Roman" w:hAnsi="Times New Roman" w:cs="Times New Roman"/>
          <w:sz w:val="24"/>
          <w:szCs w:val="24"/>
          <w:lang w:eastAsia="it-IT"/>
        </w:rPr>
        <w:t>a del naso.</w:t>
      </w:r>
      <w:bookmarkEnd w:id="1"/>
    </w:p>
    <w:p w14:paraId="4392433F"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2" w:name="5up"/>
      <w:r w:rsidR="0046230A">
        <w:rPr>
          <w:rFonts w:ascii="Times New Roman" w:eastAsia="Times New Roman" w:hAnsi="Times New Roman" w:cs="Times New Roman"/>
          <w:sz w:val="24"/>
          <w:szCs w:val="24"/>
          <w:lang w:eastAsia="it-IT"/>
        </w:rPr>
        <w:t>estano invariate e prioritarie.</w:t>
      </w:r>
      <w:bookmarkEnd w:id="2"/>
    </w:p>
    <w:p w14:paraId="5D2AA000"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9</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14:paraId="47491137"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14:paraId="5926566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w:t>
      </w:r>
      <w:r w:rsidRPr="001E7B44">
        <w:rPr>
          <w:rFonts w:ascii="Times New Roman" w:eastAsia="Times New Roman" w:hAnsi="Times New Roman" w:cs="Times New Roman"/>
          <w:sz w:val="24"/>
          <w:szCs w:val="24"/>
          <w:lang w:eastAsia="it-IT"/>
        </w:rPr>
        <w:t>all'allegato 8;</w:t>
      </w:r>
      <w:r w:rsidRPr="003B3E4F">
        <w:rPr>
          <w:rFonts w:ascii="Times New Roman" w:eastAsia="Times New Roman" w:hAnsi="Times New Roman" w:cs="Times New Roman"/>
          <w:sz w:val="24"/>
          <w:szCs w:val="24"/>
          <w:lang w:eastAsia="it-IT"/>
        </w:rPr>
        <w:t xml:space="preserve"> </w:t>
      </w:r>
    </w:p>
    <w:p w14:paraId="2ECE7F92"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w:t>
      </w:r>
      <w:r w:rsidRPr="001E7B44">
        <w:rPr>
          <w:rFonts w:ascii="Times New Roman" w:eastAsia="Times New Roman" w:hAnsi="Times New Roman" w:cs="Times New Roman"/>
          <w:sz w:val="24"/>
          <w:szCs w:val="24"/>
          <w:lang w:eastAsia="it-IT"/>
        </w:rPr>
        <w:t>cui all'allegato 8;</w:t>
      </w:r>
      <w:r w:rsidRPr="003B3E4F">
        <w:rPr>
          <w:rFonts w:ascii="Times New Roman" w:eastAsia="Times New Roman" w:hAnsi="Times New Roman" w:cs="Times New Roman"/>
          <w:sz w:val="24"/>
          <w:szCs w:val="24"/>
          <w:lang w:eastAsia="it-IT"/>
        </w:rPr>
        <w:t xml:space="preserve"> </w:t>
      </w:r>
    </w:p>
    <w:p w14:paraId="4300D410" w14:textId="77777777" w:rsidR="00711911"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 </w:t>
      </w:r>
    </w:p>
    <w:p w14:paraId="11D4435B" w14:textId="77777777" w:rsidR="003A0014" w:rsidRPr="003A0014" w:rsidRDefault="003A0014" w:rsidP="00625579">
      <w:pPr>
        <w:pStyle w:val="Paragrafoelenco"/>
        <w:numPr>
          <w:ilvl w:val="0"/>
          <w:numId w:val="7"/>
        </w:numPr>
        <w:spacing w:afterLines="20" w:after="48"/>
        <w:ind w:left="0" w:right="117" w:firstLine="426"/>
        <w:rPr>
          <w:sz w:val="24"/>
          <w:szCs w:val="24"/>
        </w:rPr>
      </w:pPr>
      <w:r w:rsidRPr="003A0014">
        <w:rPr>
          <w:sz w:val="24"/>
          <w:szCs w:val="24"/>
        </w:rPr>
        <w:t>sono consentiti soltanto gli eventi e le competizioni ‒ riconosciuti di interesse nazionale con provvedimento del Comitato olimpico nazionale italiano (CONI) e del Comitato italiano paralimpico (CIP) ‒ riguardanti gli sport individuali e di squadra organizzati dalle rispettive federazioni sportive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 sono consentite a porte chiuse, nel rispetto dei protocolli emanati d</w:t>
      </w:r>
      <w:r w:rsidR="00C86751">
        <w:rPr>
          <w:sz w:val="24"/>
          <w:szCs w:val="24"/>
        </w:rPr>
        <w:t>alle rispettive Federazioni sportive n</w:t>
      </w:r>
      <w:r w:rsidRPr="003A0014">
        <w:rPr>
          <w:sz w:val="24"/>
          <w:szCs w:val="24"/>
        </w:rPr>
        <w:t xml:space="preserve">azionali, discipline sportive associate e Enti di </w:t>
      </w:r>
      <w:r w:rsidRPr="003A0014">
        <w:rPr>
          <w:sz w:val="24"/>
          <w:szCs w:val="24"/>
        </w:rPr>
        <w:lastRenderedPageBreak/>
        <w:t>promozione sportiva;</w:t>
      </w:r>
    </w:p>
    <w:p w14:paraId="1728AFDC" w14:textId="77777777" w:rsidR="00AE67C9" w:rsidRPr="00AE67C9"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EF2C1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r w:rsidR="007C6BD5">
        <w:rPr>
          <w:rFonts w:ascii="Times New Roman" w:eastAsia="Times New Roman" w:hAnsi="Times New Roman" w:cs="Times New Roman"/>
          <w:iCs/>
          <w:sz w:val="24"/>
          <w:szCs w:val="24"/>
          <w:lang w:eastAsia="it-IT"/>
        </w:rPr>
        <w:t>;</w:t>
      </w:r>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(FMSI), </w:t>
      </w:r>
      <w:r w:rsidR="003A0014" w:rsidRPr="00651A36">
        <w:rPr>
          <w:rFonts w:ascii="Times New Roman" w:hAnsi="Times New Roman" w:cs="Times New Roman"/>
          <w:sz w:val="24"/>
          <w:szCs w:val="24"/>
        </w:rPr>
        <w:t>con la prescrizione che è interdetto l’uso di spogliatoi interni a detti circoli</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p>
    <w:p w14:paraId="0EEF4E70" w14:textId="77777777" w:rsidR="00362186" w:rsidRPr="00AC23B0" w:rsidRDefault="00CF4696" w:rsidP="0062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w:t>
      </w:r>
      <w:r w:rsidR="009E1B47" w:rsidRPr="00AC23B0">
        <w:rPr>
          <w:rFonts w:ascii="Times New Roman" w:eastAsia="Times New Roman" w:hAnsi="Times New Roman" w:cs="Times New Roman"/>
          <w:sz w:val="24"/>
          <w:szCs w:val="24"/>
          <w:lang w:eastAsia="it-IT"/>
        </w:rPr>
        <w:t xml:space="preserve">alla lettera </w:t>
      </w:r>
      <w:r w:rsidR="009E1B47" w:rsidRPr="00AC23B0">
        <w:rPr>
          <w:rFonts w:ascii="Times New Roman" w:eastAsia="Times New Roman" w:hAnsi="Times New Roman" w:cs="Times New Roman"/>
          <w:i/>
          <w:sz w:val="24"/>
          <w:szCs w:val="24"/>
          <w:lang w:eastAsia="it-IT"/>
        </w:rPr>
        <w:t>e)</w:t>
      </w:r>
      <w:r w:rsidR="00D72C60" w:rsidRPr="00AC23B0">
        <w:t xml:space="preserve"> </w:t>
      </w:r>
      <w:r w:rsidR="00D72C60" w:rsidRPr="00AC23B0">
        <w:rPr>
          <w:rFonts w:ascii="Times New Roman" w:eastAsia="Times New Roman" w:hAnsi="Times New Roman" w:cs="Times New Roman"/>
          <w:sz w:val="24"/>
          <w:szCs w:val="24"/>
          <w:lang w:eastAsia="it-IT"/>
        </w:rPr>
        <w:t>in ordine agli eventi e alle competizioni sportive di interesse nazionale</w:t>
      </w:r>
      <w:r w:rsidR="009E1B47" w:rsidRPr="00AC23B0">
        <w:rPr>
          <w:rFonts w:ascii="Times New Roman" w:eastAsia="Times New Roman" w:hAnsi="Times New Roman" w:cs="Times New Roman"/>
          <w:sz w:val="24"/>
          <w:szCs w:val="24"/>
          <w:lang w:eastAsia="it-IT"/>
        </w:rPr>
        <w:t xml:space="preserve">, </w:t>
      </w:r>
      <w:r w:rsidRPr="00AC23B0">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AC23B0">
        <w:rPr>
          <w:rFonts w:ascii="Times New Roman" w:eastAsia="Times New Roman" w:hAnsi="Times New Roman" w:cs="Times New Roman"/>
          <w:sz w:val="24"/>
          <w:szCs w:val="24"/>
          <w:lang w:eastAsia="it-IT"/>
        </w:rPr>
        <w:t xml:space="preserve">per le politiche giovanili e lo </w:t>
      </w:r>
      <w:r w:rsidRPr="00AC23B0">
        <w:rPr>
          <w:rFonts w:ascii="Times New Roman" w:eastAsia="Times New Roman" w:hAnsi="Times New Roman" w:cs="Times New Roman"/>
          <w:sz w:val="24"/>
          <w:szCs w:val="24"/>
          <w:lang w:eastAsia="it-IT"/>
        </w:rPr>
        <w:t>sport</w:t>
      </w:r>
      <w:r w:rsidR="009E1B47" w:rsidRPr="00AC23B0">
        <w:rPr>
          <w:rFonts w:ascii="Times New Roman" w:eastAsia="Times New Roman" w:hAnsi="Times New Roman" w:cs="Times New Roman"/>
          <w:sz w:val="24"/>
          <w:szCs w:val="24"/>
          <w:lang w:eastAsia="it-IT"/>
        </w:rPr>
        <w:t>,</w:t>
      </w:r>
      <w:r w:rsidR="003B3E4F" w:rsidRPr="00AC23B0">
        <w:rPr>
          <w:rFonts w:ascii="Times New Roman" w:eastAsia="Times New Roman" w:hAnsi="Times New Roman" w:cs="Times New Roman"/>
          <w:sz w:val="24"/>
          <w:szCs w:val="24"/>
          <w:lang w:eastAsia="it-IT"/>
        </w:rPr>
        <w:t xml:space="preserve"> </w:t>
      </w:r>
      <w:r w:rsidR="001A2B51"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w:t>
      </w:r>
      <w:r w:rsidR="00D72C60" w:rsidRPr="00AC23B0">
        <w:rPr>
          <w:rFonts w:ascii="Times New Roman" w:eastAsia="Times New Roman" w:hAnsi="Times New Roman" w:cs="Times New Roman"/>
          <w:sz w:val="24"/>
          <w:szCs w:val="24"/>
          <w:lang w:eastAsia="it-IT"/>
        </w:rPr>
        <w:t>sospeso</w:t>
      </w:r>
      <w:r w:rsidR="009E1B47" w:rsidRPr="00AC23B0">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w:t>
      </w:r>
      <w:r w:rsidR="00423458" w:rsidRPr="00AC23B0">
        <w:rPr>
          <w:rFonts w:ascii="Times New Roman" w:eastAsia="Times New Roman" w:hAnsi="Times New Roman" w:cs="Times New Roman"/>
          <w:sz w:val="24"/>
          <w:szCs w:val="24"/>
          <w:lang w:eastAsia="it-IT"/>
        </w:rPr>
        <w:t>sono altresì sospese</w:t>
      </w:r>
      <w:r w:rsidR="0065203C" w:rsidRPr="00AC23B0">
        <w:rPr>
          <w:rFonts w:ascii="Times New Roman" w:eastAsia="Times New Roman" w:hAnsi="Times New Roman" w:cs="Times New Roman"/>
          <w:sz w:val="24"/>
          <w:szCs w:val="24"/>
          <w:lang w:eastAsia="it-IT"/>
        </w:rPr>
        <w:t xml:space="preserve"> l</w:t>
      </w:r>
      <w:r w:rsidRPr="00AC23B0">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sidRPr="00AC23B0">
        <w:rPr>
          <w:rFonts w:ascii="Times New Roman" w:eastAsia="Times New Roman" w:hAnsi="Times New Roman" w:cs="Times New Roman"/>
          <w:sz w:val="24"/>
          <w:szCs w:val="24"/>
          <w:lang w:eastAsia="it-IT"/>
        </w:rPr>
        <w:t xml:space="preserve">nonché </w:t>
      </w:r>
      <w:r w:rsidRPr="00AC23B0">
        <w:rPr>
          <w:rFonts w:ascii="Times New Roman" w:eastAsia="Times New Roman" w:hAnsi="Times New Roman" w:cs="Times New Roman"/>
          <w:sz w:val="24"/>
          <w:szCs w:val="24"/>
          <w:lang w:eastAsia="it-IT"/>
        </w:rPr>
        <w:t>tutte le gare, le competizioni e le attività connesse agli sport di contatto</w:t>
      </w:r>
      <w:r w:rsidR="00B32D3C" w:rsidRPr="00AC23B0">
        <w:rPr>
          <w:rFonts w:ascii="Times New Roman" w:eastAsia="Times New Roman" w:hAnsi="Times New Roman" w:cs="Times New Roman"/>
          <w:sz w:val="24"/>
          <w:szCs w:val="24"/>
          <w:lang w:eastAsia="it-IT"/>
        </w:rPr>
        <w:t>, anche se</w:t>
      </w:r>
      <w:r w:rsidRPr="00AC23B0">
        <w:rPr>
          <w:rFonts w:ascii="Times New Roman" w:eastAsia="Times New Roman" w:hAnsi="Times New Roman" w:cs="Times New Roman"/>
          <w:sz w:val="24"/>
          <w:szCs w:val="24"/>
          <w:lang w:eastAsia="it-IT"/>
        </w:rPr>
        <w:t xml:space="preserve"> ave</w:t>
      </w:r>
      <w:r w:rsidR="0065203C" w:rsidRPr="00AC23B0">
        <w:rPr>
          <w:rFonts w:ascii="Times New Roman" w:eastAsia="Times New Roman" w:hAnsi="Times New Roman" w:cs="Times New Roman"/>
          <w:sz w:val="24"/>
          <w:szCs w:val="24"/>
          <w:lang w:eastAsia="it-IT"/>
        </w:rPr>
        <w:t>nti carattere ludico-amatoriale</w:t>
      </w:r>
      <w:r w:rsidRPr="00AC23B0">
        <w:rPr>
          <w:rFonts w:ascii="Times New Roman" w:eastAsia="Times New Roman" w:hAnsi="Times New Roman" w:cs="Times New Roman"/>
          <w:sz w:val="24"/>
          <w:szCs w:val="24"/>
          <w:lang w:eastAsia="it-IT"/>
        </w:rPr>
        <w:t>;</w:t>
      </w:r>
      <w:r w:rsidRPr="00AC23B0">
        <w:rPr>
          <w:rFonts w:ascii="Courier New" w:eastAsia="Times New Roman" w:hAnsi="Courier New" w:cs="Courier New"/>
          <w:strike/>
          <w:sz w:val="24"/>
          <w:szCs w:val="24"/>
          <w:lang w:eastAsia="it-IT"/>
        </w:rPr>
        <w:t xml:space="preserve"> </w:t>
      </w:r>
    </w:p>
    <w:p w14:paraId="0DA0C50E"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al fine di consentire il regolare svolgimento </w:t>
      </w:r>
      <w:r w:rsidR="00434373" w:rsidRPr="00AC23B0">
        <w:rPr>
          <w:rFonts w:ascii="Times New Roman" w:eastAsia="Times New Roman" w:hAnsi="Times New Roman" w:cs="Times New Roman"/>
          <w:sz w:val="24"/>
          <w:szCs w:val="24"/>
          <w:lang w:eastAsia="it-IT"/>
        </w:rPr>
        <w:t xml:space="preserve">delle </w:t>
      </w:r>
      <w:r w:rsidRPr="00AC23B0">
        <w:rPr>
          <w:rFonts w:ascii="Times New Roman" w:eastAsia="Times New Roman" w:hAnsi="Times New Roman" w:cs="Times New Roman"/>
          <w:sz w:val="24"/>
          <w:szCs w:val="24"/>
          <w:lang w:eastAsia="it-IT"/>
        </w:rPr>
        <w:t xml:space="preserve">competizioni sportive </w:t>
      </w:r>
      <w:r w:rsidR="009457AF" w:rsidRPr="00AC23B0">
        <w:rPr>
          <w:rFonts w:ascii="Times New Roman" w:eastAsia="Times New Roman" w:hAnsi="Times New Roman" w:cs="Times New Roman"/>
          <w:sz w:val="24"/>
          <w:szCs w:val="24"/>
          <w:lang w:eastAsia="it-IT"/>
        </w:rPr>
        <w:t xml:space="preserve">di cui alla lettera </w:t>
      </w:r>
      <w:r w:rsidR="009457AF" w:rsidRPr="00AC23B0">
        <w:rPr>
          <w:rFonts w:ascii="Times New Roman" w:eastAsia="Times New Roman" w:hAnsi="Times New Roman" w:cs="Times New Roman"/>
          <w:i/>
          <w:sz w:val="24"/>
          <w:szCs w:val="24"/>
          <w:lang w:eastAsia="it-IT"/>
        </w:rPr>
        <w:t>e)</w:t>
      </w:r>
      <w:r w:rsidRPr="00AC23B0">
        <w:rPr>
          <w:rFonts w:ascii="Times New Roman" w:eastAsia="Times New Roman" w:hAnsi="Times New Roman" w:cs="Times New Roman"/>
          <w:sz w:val="24"/>
          <w:szCs w:val="24"/>
          <w:lang w:eastAsia="it-IT"/>
        </w:rPr>
        <w:t>,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e verificat</w:t>
      </w:r>
      <w:r w:rsidR="00A375ED" w:rsidRPr="00AC23B0">
        <w:rPr>
          <w:rFonts w:ascii="Times New Roman" w:eastAsia="Times New Roman" w:hAnsi="Times New Roman" w:cs="Times New Roman"/>
          <w:sz w:val="24"/>
          <w:szCs w:val="24"/>
          <w:lang w:eastAsia="it-IT"/>
        </w:rPr>
        <w:t>o dal vettore ai sensi dell'articolo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9</w:t>
      </w:r>
      <w:r w:rsidRPr="00AC23B0">
        <w:rPr>
          <w:rFonts w:ascii="Times New Roman" w:eastAsia="Times New Roman" w:hAnsi="Times New Roman" w:cs="Times New Roman"/>
          <w:sz w:val="24"/>
          <w:szCs w:val="24"/>
          <w:lang w:eastAsia="it-IT"/>
        </w:rPr>
        <w:t>.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w:t>
      </w:r>
      <w:r w:rsidRPr="003B3E4F">
        <w:rPr>
          <w:rFonts w:ascii="Times New Roman" w:eastAsia="Times New Roman" w:hAnsi="Times New Roman" w:cs="Times New Roman"/>
          <w:sz w:val="24"/>
          <w:szCs w:val="24"/>
          <w:lang w:eastAsia="it-IT"/>
        </w:rPr>
        <w:t xml:space="preserve"> i soggetti interessati sono autorizzati a prendere parte alla competizione sportiva internazionale sul territorio italiano, in conformità con lo specifico protocollo adottato dall'ente sportivo organizzatore dell'evento; </w:t>
      </w:r>
    </w:p>
    <w:p w14:paraId="6BB45D8F"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lastRenderedPageBreak/>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14:paraId="01762EF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14:paraId="2DF55316" w14:textId="77777777" w:rsidR="00B24553"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14:paraId="37814F28" w14:textId="77777777" w:rsidR="00CF4696"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 </w:t>
      </w:r>
      <w:r w:rsidR="00CF4696" w:rsidRPr="003B3E4F">
        <w:rPr>
          <w:rFonts w:ascii="Times New Roman" w:eastAsia="Times New Roman" w:hAnsi="Times New Roman" w:cs="Times New Roman"/>
          <w:sz w:val="24"/>
          <w:szCs w:val="24"/>
          <w:lang w:eastAsia="it-IT"/>
        </w:rPr>
        <w:t xml:space="preserve">restano comunque sospese le </w:t>
      </w:r>
      <w:r w:rsidR="004D0484" w:rsidRPr="003B3E4F">
        <w:rPr>
          <w:rFonts w:ascii="Times New Roman" w:eastAsia="Times New Roman" w:hAnsi="Times New Roman" w:cs="Times New Roman"/>
          <w:sz w:val="24"/>
          <w:szCs w:val="24"/>
          <w:lang w:eastAsia="it-IT"/>
        </w:rPr>
        <w:t>attività</w:t>
      </w:r>
      <w:r w:rsidR="00CF4696" w:rsidRPr="003B3E4F">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Pr>
          <w:rFonts w:ascii="Times New Roman" w:eastAsia="Times New Roman" w:hAnsi="Times New Roman" w:cs="Times New Roman"/>
          <w:sz w:val="24"/>
          <w:szCs w:val="24"/>
          <w:lang w:eastAsia="it-IT"/>
        </w:rPr>
        <w:t>’</w:t>
      </w:r>
      <w:r w:rsidR="00CF4696" w:rsidRPr="003B3E4F">
        <w:rPr>
          <w:rFonts w:ascii="Times New Roman" w:eastAsia="Times New Roman" w:hAnsi="Times New Roman" w:cs="Times New Roman"/>
          <w:sz w:val="24"/>
          <w:szCs w:val="24"/>
          <w:lang w:eastAsia="it-IT"/>
        </w:rPr>
        <w:t>aperto</w:t>
      </w:r>
      <w:r w:rsidR="00131D74">
        <w:rPr>
          <w:rFonts w:ascii="Times New Roman" w:eastAsia="Times New Roman" w:hAnsi="Times New Roman" w:cs="Times New Roman"/>
          <w:sz w:val="24"/>
          <w:szCs w:val="24"/>
          <w:lang w:eastAsia="it-IT"/>
        </w:rPr>
        <w:t>, ivi comprese quelle</w:t>
      </w:r>
      <w:r w:rsidR="00782389">
        <w:rPr>
          <w:rFonts w:ascii="Times New Roman" w:eastAsia="Times New Roman" w:hAnsi="Times New Roman" w:cs="Times New Roman"/>
          <w:sz w:val="24"/>
          <w:szCs w:val="24"/>
          <w:lang w:eastAsia="it-IT"/>
        </w:rPr>
        <w:t xml:space="preserve"> conseguenti alle cerimonie civili e religiose.</w:t>
      </w:r>
      <w:r w:rsidR="00131D74">
        <w:rPr>
          <w:rFonts w:ascii="Times New Roman" w:eastAsia="Times New Roman" w:hAnsi="Times New Roman" w:cs="Times New Roman"/>
          <w:sz w:val="24"/>
          <w:szCs w:val="24"/>
          <w:lang w:eastAsia="it-IT"/>
        </w:rPr>
        <w:t xml:space="preserve"> </w:t>
      </w:r>
      <w:r w:rsidR="00CF4696" w:rsidRPr="003B3E4F">
        <w:rPr>
          <w:rFonts w:ascii="Times New Roman" w:eastAsia="Times New Roman" w:hAnsi="Times New Roman" w:cs="Times New Roman"/>
          <w:sz w:val="24"/>
          <w:szCs w:val="24"/>
          <w:lang w:eastAsia="it-IT"/>
        </w:rPr>
        <w:t xml:space="preserve"> Con riguardo alle abitazioni private, </w:t>
      </w:r>
      <w:r w:rsidR="00EF5BA8" w:rsidRPr="003B3E4F">
        <w:rPr>
          <w:rFonts w:ascii="Times New Roman" w:eastAsia="Times New Roman" w:hAnsi="Times New Roman" w:cs="Times New Roman"/>
          <w:sz w:val="24"/>
          <w:szCs w:val="24"/>
          <w:lang w:eastAsia="it-IT"/>
        </w:rPr>
        <w:t>è</w:t>
      </w:r>
      <w:r w:rsidR="00CF4696" w:rsidRPr="003B3E4F">
        <w:rPr>
          <w:rFonts w:ascii="Times New Roman" w:eastAsia="Times New Roman" w:hAnsi="Times New Roman" w:cs="Times New Roman"/>
          <w:sz w:val="24"/>
          <w:szCs w:val="24"/>
          <w:lang w:eastAsia="it-IT"/>
        </w:rPr>
        <w:t xml:space="preserve"> fortemente raccomandato di </w:t>
      </w:r>
      <w:r w:rsidR="00B71B87" w:rsidRPr="00B24553">
        <w:rPr>
          <w:rFonts w:ascii="Times New Roman" w:eastAsia="Times New Roman" w:hAnsi="Times New Roman" w:cs="Times New Roman"/>
          <w:sz w:val="24"/>
          <w:szCs w:val="24"/>
          <w:lang w:eastAsia="it-IT"/>
        </w:rPr>
        <w:t xml:space="preserve">non </w:t>
      </w:r>
      <w:r w:rsidR="00401856" w:rsidRPr="00B24553">
        <w:rPr>
          <w:rFonts w:ascii="Times New Roman" w:eastAsia="Times New Roman" w:hAnsi="Times New Roman" w:cs="Times New Roman"/>
          <w:sz w:val="24"/>
          <w:szCs w:val="24"/>
          <w:lang w:eastAsia="it-IT"/>
        </w:rPr>
        <w:t xml:space="preserve">ricevere persone </w:t>
      </w:r>
      <w:r w:rsidR="00B71B87" w:rsidRPr="00B24553">
        <w:rPr>
          <w:rFonts w:ascii="Times New Roman" w:eastAsia="Times New Roman" w:hAnsi="Times New Roman" w:cs="Times New Roman"/>
          <w:sz w:val="24"/>
          <w:szCs w:val="24"/>
          <w:lang w:eastAsia="it-IT"/>
        </w:rPr>
        <w:t xml:space="preserve">diverse dai </w:t>
      </w:r>
      <w:r w:rsidR="00401856" w:rsidRPr="00B24553">
        <w:rPr>
          <w:rFonts w:ascii="Times New Roman" w:eastAsia="Times New Roman" w:hAnsi="Times New Roman" w:cs="Times New Roman"/>
          <w:sz w:val="24"/>
          <w:szCs w:val="24"/>
          <w:lang w:eastAsia="it-IT"/>
        </w:rPr>
        <w:t>conviventi</w:t>
      </w:r>
      <w:r w:rsidR="00EF5BA8" w:rsidRPr="00B24553">
        <w:rPr>
          <w:rFonts w:ascii="Times New Roman" w:eastAsia="Times New Roman" w:hAnsi="Times New Roman" w:cs="Times New Roman"/>
          <w:sz w:val="24"/>
          <w:szCs w:val="24"/>
          <w:lang w:eastAsia="it-IT"/>
        </w:rPr>
        <w:t>,</w:t>
      </w:r>
      <w:r w:rsidR="00401856" w:rsidRPr="00B24553">
        <w:rPr>
          <w:rFonts w:ascii="Times New Roman" w:eastAsia="Times New Roman" w:hAnsi="Times New Roman" w:cs="Times New Roman"/>
          <w:sz w:val="24"/>
          <w:szCs w:val="24"/>
          <w:lang w:eastAsia="it-IT"/>
        </w:rPr>
        <w:t xml:space="preserve"> </w:t>
      </w:r>
      <w:r w:rsidR="00B71B87" w:rsidRPr="00B24553">
        <w:rPr>
          <w:rFonts w:ascii="Times New Roman" w:eastAsia="Times New Roman" w:hAnsi="Times New Roman" w:cs="Times New Roman"/>
          <w:sz w:val="24"/>
          <w:szCs w:val="24"/>
          <w:lang w:eastAsia="it-IT"/>
        </w:rPr>
        <w:t xml:space="preserve">salvo che per esigenze lavorative o situazioni di </w:t>
      </w:r>
      <w:r w:rsidR="00EF5BA8" w:rsidRPr="00B24553">
        <w:rPr>
          <w:rFonts w:ascii="Times New Roman" w:eastAsia="Times New Roman" w:hAnsi="Times New Roman" w:cs="Times New Roman"/>
          <w:sz w:val="24"/>
          <w:szCs w:val="24"/>
          <w:lang w:eastAsia="it-IT"/>
        </w:rPr>
        <w:t>necessità</w:t>
      </w:r>
      <w:r w:rsidR="00881CD1" w:rsidRPr="00B24553">
        <w:rPr>
          <w:rFonts w:ascii="Times New Roman" w:eastAsia="Times New Roman" w:hAnsi="Times New Roman" w:cs="Times New Roman"/>
          <w:sz w:val="24"/>
          <w:szCs w:val="24"/>
          <w:lang w:eastAsia="it-IT"/>
        </w:rPr>
        <w:t xml:space="preserve"> e urgenza</w:t>
      </w:r>
      <w:r w:rsidR="00CF4696" w:rsidRPr="00B24553">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Sono vietate le sagre</w:t>
      </w:r>
      <w:r w:rsidR="00913BB1" w:rsidRPr="00B24553">
        <w:rPr>
          <w:rFonts w:ascii="Times New Roman" w:eastAsia="Times New Roman" w:hAnsi="Times New Roman" w:cs="Times New Roman"/>
          <w:sz w:val="24"/>
          <w:szCs w:val="24"/>
          <w:lang w:eastAsia="it-IT"/>
        </w:rPr>
        <w:t xml:space="preserve">, </w:t>
      </w:r>
      <w:r w:rsidR="00480EAF" w:rsidRPr="00B24553">
        <w:rPr>
          <w:rFonts w:ascii="Times New Roman" w:eastAsia="Times New Roman" w:hAnsi="Times New Roman" w:cs="Times New Roman"/>
          <w:sz w:val="24"/>
          <w:szCs w:val="24"/>
          <w:lang w:eastAsia="it-IT"/>
        </w:rPr>
        <w:t>le fiere</w:t>
      </w:r>
      <w:r w:rsidR="004E283D" w:rsidRPr="00B24553">
        <w:rPr>
          <w:rFonts w:ascii="Times New Roman" w:eastAsia="Times New Roman" w:hAnsi="Times New Roman" w:cs="Times New Roman"/>
          <w:sz w:val="24"/>
          <w:szCs w:val="24"/>
          <w:lang w:eastAsia="it-IT"/>
        </w:rPr>
        <w:t xml:space="preserve"> di qualunque genere</w:t>
      </w:r>
      <w:r w:rsidR="00913BB1" w:rsidRPr="00B24553">
        <w:rPr>
          <w:rFonts w:ascii="Times New Roman" w:eastAsia="Times New Roman" w:hAnsi="Times New Roman" w:cs="Times New Roman"/>
          <w:sz w:val="24"/>
          <w:szCs w:val="24"/>
          <w:lang w:eastAsia="it-IT"/>
        </w:rPr>
        <w:t xml:space="preserve"> e gli altri analoghi eventi</w:t>
      </w:r>
      <w:r>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w:t>
      </w:r>
    </w:p>
    <w:p w14:paraId="76C6808A" w14:textId="77777777" w:rsidR="00CD654C"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w:t>
      </w:r>
      <w:r w:rsidR="00CD654C" w:rsidRPr="00614E68">
        <w:rPr>
          <w:rFonts w:ascii="Times New Roman" w:eastAsia="Times New Roman" w:hAnsi="Times New Roman" w:cs="Times New Roman"/>
          <w:sz w:val="24"/>
          <w:szCs w:val="24"/>
          <w:lang w:eastAsia="it-IT"/>
        </w:rPr>
        <w:t>) sono sospes</w:t>
      </w:r>
      <w:r>
        <w:rPr>
          <w:rFonts w:ascii="Times New Roman" w:eastAsia="Times New Roman" w:hAnsi="Times New Roman" w:cs="Times New Roman"/>
          <w:sz w:val="24"/>
          <w:szCs w:val="24"/>
          <w:lang w:eastAsia="it-IT"/>
        </w:rPr>
        <w:t>i</w:t>
      </w:r>
      <w:r w:rsidR="00782389" w:rsidRPr="00614E68">
        <w:rPr>
          <w:rFonts w:ascii="Times New Roman" w:eastAsia="Times New Roman" w:hAnsi="Times New Roman" w:cs="Times New Roman"/>
          <w:sz w:val="24"/>
          <w:szCs w:val="24"/>
          <w:lang w:eastAsia="it-IT"/>
        </w:rPr>
        <w:t xml:space="preserve"> i convegni, i congressi e gli altri eventi</w:t>
      </w:r>
      <w:r w:rsidR="00CD654C" w:rsidRPr="00614E68">
        <w:rPr>
          <w:rFonts w:ascii="Times New Roman" w:eastAsia="Times New Roman" w:hAnsi="Times New Roman" w:cs="Times New Roman"/>
          <w:sz w:val="24"/>
          <w:szCs w:val="24"/>
          <w:lang w:eastAsia="it-IT"/>
        </w:rPr>
        <w:t xml:space="preserve">, ad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xml:space="preserve">; nell'ambito delle pubbliche amministrazioni le riunioni si svolgono in modalità a distanza, salvo la sussistenza di motivate ragioni; è fortemente raccomandato svolgere anche le riunioni private in modalità a distanza; </w:t>
      </w:r>
    </w:p>
    <w:p w14:paraId="383E2FE9"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14:paraId="44C0C833"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w:t>
      </w:r>
      <w:r w:rsidR="00BD1764" w:rsidRPr="001E7B44">
        <w:rPr>
          <w:rFonts w:ascii="Times New Roman" w:eastAsia="Times New Roman" w:hAnsi="Times New Roman" w:cs="Times New Roman"/>
          <w:sz w:val="24"/>
          <w:szCs w:val="24"/>
          <w:lang w:eastAsia="it-IT"/>
        </w:rPr>
        <w:t xml:space="preserve">allegati da 1, </w:t>
      </w:r>
      <w:r w:rsidR="004D0766" w:rsidRPr="001E7B44">
        <w:rPr>
          <w:rFonts w:ascii="Times New Roman" w:eastAsia="Times New Roman" w:hAnsi="Times New Roman" w:cs="Times New Roman"/>
          <w:sz w:val="24"/>
          <w:szCs w:val="24"/>
          <w:lang w:eastAsia="it-IT"/>
        </w:rPr>
        <w:t>integrato con le successive indicazioni del Comitato tecnico-scientifico</w:t>
      </w:r>
      <w:r w:rsidR="00BD1764" w:rsidRPr="001E7B44">
        <w:rPr>
          <w:rFonts w:ascii="Times New Roman" w:eastAsia="Times New Roman" w:hAnsi="Times New Roman" w:cs="Times New Roman"/>
          <w:sz w:val="24"/>
          <w:szCs w:val="24"/>
          <w:lang w:eastAsia="it-IT"/>
        </w:rPr>
        <w:t>,</w:t>
      </w:r>
      <w:r w:rsidR="004D0766" w:rsidRPr="001E7B44">
        <w:rPr>
          <w:rFonts w:ascii="Times New Roman" w:eastAsia="Times New Roman" w:hAnsi="Times New Roman" w:cs="Times New Roman"/>
          <w:sz w:val="24"/>
          <w:szCs w:val="24"/>
          <w:lang w:eastAsia="it-IT"/>
        </w:rPr>
        <w:t xml:space="preserve"> </w:t>
      </w:r>
      <w:r w:rsidR="00CD654C" w:rsidRPr="001E7B44">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14:paraId="32CD1C1A" w14:textId="77777777" w:rsidR="004C40FA"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w:t>
      </w:r>
      <w:r w:rsidR="00CD654C" w:rsidRPr="003B3E4F">
        <w:rPr>
          <w:rFonts w:ascii="Times New Roman" w:eastAsia="Times New Roman" w:hAnsi="Times New Roman" w:cs="Times New Roman"/>
          <w:sz w:val="24"/>
          <w:szCs w:val="24"/>
          <w:lang w:eastAsia="it-IT"/>
        </w:rPr>
        <w:t xml:space="preserve">) </w:t>
      </w:r>
      <w:r w:rsidR="003A1FF3">
        <w:rPr>
          <w:rFonts w:ascii="Times New Roman" w:eastAsia="Times New Roman" w:hAnsi="Times New Roman" w:cs="Times New Roman"/>
          <w:sz w:val="24"/>
          <w:szCs w:val="24"/>
          <w:lang w:eastAsia="it-IT"/>
        </w:rPr>
        <w:t>sono sospes</w:t>
      </w:r>
      <w:r w:rsidR="00750A50">
        <w:rPr>
          <w:rFonts w:ascii="Times New Roman" w:eastAsia="Times New Roman" w:hAnsi="Times New Roman" w:cs="Times New Roman"/>
          <w:sz w:val="24"/>
          <w:szCs w:val="24"/>
          <w:lang w:eastAsia="it-IT"/>
        </w:rPr>
        <w:t>i</w:t>
      </w:r>
      <w:r w:rsidR="0057746B">
        <w:rPr>
          <w:rFonts w:ascii="Times New Roman" w:eastAsia="Times New Roman" w:hAnsi="Times New Roman" w:cs="Times New Roman"/>
          <w:sz w:val="24"/>
          <w:szCs w:val="24"/>
          <w:lang w:eastAsia="it-IT"/>
        </w:rPr>
        <w:t xml:space="preserve"> le mostre e</w:t>
      </w:r>
      <w:r w:rsidR="003A1FF3">
        <w:rPr>
          <w:rFonts w:ascii="Times New Roman" w:eastAsia="Times New Roman" w:hAnsi="Times New Roman" w:cs="Times New Roman"/>
          <w:sz w:val="24"/>
          <w:szCs w:val="24"/>
          <w:lang w:eastAsia="it-IT"/>
        </w:rPr>
        <w:t xml:space="preserve"> i servizi</w:t>
      </w:r>
      <w:r w:rsidR="00CD654C" w:rsidRPr="003B3E4F">
        <w:rPr>
          <w:rFonts w:ascii="Times New Roman" w:eastAsia="Times New Roman" w:hAnsi="Times New Roman" w:cs="Times New Roman"/>
          <w:sz w:val="24"/>
          <w:szCs w:val="24"/>
          <w:lang w:eastAsia="it-IT"/>
        </w:rPr>
        <w:t xml:space="preserve"> di apertura al pubblico dei musei e degli altri istituti e luoghi della cultura di cui </w:t>
      </w:r>
      <w:r w:rsidR="00CD654C" w:rsidRPr="00614E68">
        <w:rPr>
          <w:rFonts w:ascii="Times New Roman" w:eastAsia="Times New Roman" w:hAnsi="Times New Roman" w:cs="Times New Roman"/>
          <w:sz w:val="24"/>
          <w:szCs w:val="24"/>
          <w:lang w:eastAsia="it-IT"/>
        </w:rPr>
        <w:t>all'</w:t>
      </w:r>
      <w:r w:rsidR="00CD654C" w:rsidRPr="00614E68">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00CD654C" w:rsidRPr="00614E68">
        <w:rPr>
          <w:rFonts w:ascii="Times New Roman" w:eastAsia="Times New Roman" w:hAnsi="Times New Roman" w:cs="Times New Roman"/>
          <w:iCs/>
          <w:sz w:val="24"/>
          <w:szCs w:val="24"/>
          <w:lang w:eastAsia="it-IT"/>
        </w:rPr>
        <w:t xml:space="preserve"> 101 del codice dei beni culturali e del paesaggio, di cui al decreto legislativo 22 gennaio 2004, n. 42</w:t>
      </w:r>
      <w:r w:rsidR="00750A50">
        <w:rPr>
          <w:rFonts w:ascii="Times New Roman" w:eastAsia="Times New Roman" w:hAnsi="Times New Roman" w:cs="Times New Roman"/>
          <w:sz w:val="24"/>
          <w:szCs w:val="24"/>
          <w:lang w:eastAsia="it-IT"/>
        </w:rPr>
        <w:t xml:space="preserve">; </w:t>
      </w:r>
    </w:p>
    <w:p w14:paraId="01BBE78B" w14:textId="77777777" w:rsidR="009C3C0D" w:rsidRPr="003B3E4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s) </w:t>
      </w:r>
      <w:r w:rsidR="000E28C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9C3C0D" w:rsidRPr="00CA6E27">
        <w:rPr>
          <w:rFonts w:ascii="Times New Roman" w:eastAsia="Times New Roman" w:hAnsi="Times New Roman" w:cs="Times New Roman"/>
          <w:iCs/>
          <w:sz w:val="24"/>
          <w:szCs w:val="24"/>
          <w:lang w:eastAsia="it-IT"/>
        </w:rPr>
        <w:t>articoli 4</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5 del decreto del Presidente della Repubblica 8 marzo 1999, n. 275</w:t>
      </w:r>
      <w:r w:rsidR="009C3C0D" w:rsidRPr="00CA6E27">
        <w:rPr>
          <w:rFonts w:ascii="Times New Roman" w:eastAsia="Times New Roman" w:hAnsi="Times New Roman" w:cs="Times New Roman"/>
          <w:sz w:val="24"/>
          <w:szCs w:val="24"/>
          <w:lang w:eastAsia="it-IT"/>
        </w:rPr>
        <w:t>, in modo che il 100</w:t>
      </w:r>
      <w:r w:rsidR="0033010E">
        <w:rPr>
          <w:rFonts w:ascii="Times New Roman" w:eastAsia="Times New Roman" w:hAnsi="Times New Roman" w:cs="Times New Roman"/>
          <w:sz w:val="24"/>
          <w:szCs w:val="24"/>
          <w:lang w:eastAsia="it-IT"/>
        </w:rPr>
        <w:t xml:space="preserve"> </w:t>
      </w:r>
      <w:r w:rsidR="0033010E" w:rsidRPr="00750A50">
        <w:rPr>
          <w:rFonts w:ascii="Times New Roman" w:eastAsia="Times New Roman" w:hAnsi="Times New Roman" w:cs="Times New Roman"/>
          <w:sz w:val="24"/>
          <w:szCs w:val="24"/>
          <w:lang w:eastAsia="it-IT"/>
        </w:rPr>
        <w:t>per cento</w:t>
      </w:r>
      <w:r w:rsidR="009C3C0D" w:rsidRPr="00750A50">
        <w:rPr>
          <w:rFonts w:ascii="Times New Roman" w:eastAsia="Times New Roman" w:hAnsi="Times New Roman" w:cs="Times New Roman"/>
          <w:sz w:val="24"/>
          <w:szCs w:val="24"/>
          <w:lang w:eastAsia="it-IT"/>
        </w:rPr>
        <w:t xml:space="preserve"> delle attività sia svolta tramite il ricorso alla didattica digitale integrata. Resta salva la possi</w:t>
      </w:r>
      <w:r w:rsidR="009C3C0D" w:rsidRPr="00CA6E27">
        <w:rPr>
          <w:rFonts w:ascii="Times New Roman" w:eastAsia="Times New Roman" w:hAnsi="Times New Roman" w:cs="Times New Roman"/>
          <w:sz w:val="24"/>
          <w:szCs w:val="24"/>
          <w:lang w:eastAsia="it-IT"/>
        </w:rPr>
        <w:t xml:space="preserve">bilità di svolgere attività in presenza qualora sia </w:t>
      </w:r>
      <w:r w:rsidR="00B4451C">
        <w:rPr>
          <w:rFonts w:ascii="Times New Roman" w:eastAsia="Times New Roman" w:hAnsi="Times New Roman" w:cs="Times New Roman"/>
          <w:sz w:val="24"/>
          <w:szCs w:val="24"/>
          <w:lang w:eastAsia="it-IT"/>
        </w:rPr>
        <w:t>necessario</w:t>
      </w:r>
      <w:r w:rsidR="009C3C0D" w:rsidRPr="00CA6E27">
        <w:rPr>
          <w:rFonts w:ascii="Times New Roman" w:eastAsia="Times New Roman" w:hAnsi="Times New Roman" w:cs="Times New Roman"/>
          <w:sz w:val="24"/>
          <w:szCs w:val="24"/>
          <w:lang w:eastAsia="it-IT"/>
        </w:rPr>
        <w:t xml:space="preserve"> l’uso di laboratori o </w:t>
      </w:r>
      <w:r w:rsidR="009C3C0D" w:rsidRPr="0092103A">
        <w:rPr>
          <w:rFonts w:ascii="Times New Roman" w:eastAsia="Times New Roman" w:hAnsi="Times New Roman" w:cs="Times New Roman"/>
          <w:sz w:val="24"/>
          <w:szCs w:val="24"/>
          <w:lang w:eastAsia="it-IT"/>
        </w:rPr>
        <w:t xml:space="preserve">in ragione </w:t>
      </w:r>
      <w:r w:rsidR="00493E46" w:rsidRPr="0092103A">
        <w:rPr>
          <w:rFonts w:ascii="Times New Roman" w:eastAsia="Times New Roman" w:hAnsi="Times New Roman" w:cs="Times New Roman"/>
          <w:sz w:val="24"/>
          <w:szCs w:val="24"/>
          <w:lang w:eastAsia="it-IT"/>
        </w:rPr>
        <w:t xml:space="preserve">di </w:t>
      </w:r>
      <w:r w:rsidR="00493E46" w:rsidRPr="00750A50">
        <w:rPr>
          <w:rFonts w:ascii="Times New Roman" w:eastAsia="Times New Roman" w:hAnsi="Times New Roman" w:cs="Times New Roman"/>
          <w:sz w:val="24"/>
          <w:szCs w:val="24"/>
          <w:lang w:eastAsia="it-IT"/>
        </w:rPr>
        <w:t xml:space="preserve">mantenere una relazione educativa che realizzi l’effettiva inclusione scolastica degli alunni con disabilità e con bisogni educativi speciali, secondo quanto previsto dal decreto del Ministro dell’istruzione </w:t>
      </w:r>
      <w:r w:rsidR="007576F5" w:rsidRPr="00750A50">
        <w:rPr>
          <w:rFonts w:ascii="Times New Roman" w:eastAsia="Times New Roman" w:hAnsi="Times New Roman" w:cs="Times New Roman"/>
          <w:sz w:val="24"/>
          <w:szCs w:val="24"/>
          <w:lang w:eastAsia="it-IT"/>
        </w:rPr>
        <w:t xml:space="preserve">n. 89 </w:t>
      </w:r>
      <w:r w:rsidR="0092103A">
        <w:rPr>
          <w:rFonts w:ascii="Times New Roman" w:eastAsia="Times New Roman" w:hAnsi="Times New Roman" w:cs="Times New Roman"/>
          <w:sz w:val="24"/>
          <w:szCs w:val="24"/>
          <w:lang w:eastAsia="it-IT"/>
        </w:rPr>
        <w:t xml:space="preserve">del </w:t>
      </w:r>
      <w:r w:rsidR="00493E46" w:rsidRPr="00750A50">
        <w:rPr>
          <w:rFonts w:ascii="Times New Roman" w:eastAsia="Times New Roman" w:hAnsi="Times New Roman" w:cs="Times New Roman"/>
          <w:sz w:val="24"/>
          <w:szCs w:val="24"/>
          <w:lang w:eastAsia="it-IT"/>
        </w:rPr>
        <w:t>7 agosto 2020</w:t>
      </w:r>
      <w:r w:rsidR="007576F5">
        <w:rPr>
          <w:rFonts w:ascii="Times New Roman" w:eastAsia="Times New Roman" w:hAnsi="Times New Roman" w:cs="Times New Roman"/>
          <w:sz w:val="24"/>
          <w:szCs w:val="24"/>
          <w:lang w:eastAsia="it-IT"/>
        </w:rPr>
        <w:t xml:space="preserve">, </w:t>
      </w:r>
      <w:r w:rsidR="00493E46" w:rsidRPr="00750A50">
        <w:rPr>
          <w:rFonts w:ascii="Times New Roman" w:eastAsia="Times New Roman" w:hAnsi="Times New Roman" w:cs="Times New Roman"/>
          <w:sz w:val="24"/>
          <w:szCs w:val="24"/>
          <w:lang w:eastAsia="it-IT"/>
        </w:rPr>
        <w:t xml:space="preserve">e dall’ordinanza del Ministro dell’istruzione n. 134 del </w:t>
      </w:r>
      <w:r w:rsidR="0092103A">
        <w:rPr>
          <w:rFonts w:ascii="Times New Roman" w:eastAsia="Times New Roman" w:hAnsi="Times New Roman" w:cs="Times New Roman"/>
          <w:sz w:val="24"/>
          <w:szCs w:val="24"/>
          <w:lang w:eastAsia="it-IT"/>
        </w:rPr>
        <w:t xml:space="preserve">9 ottobre 2020, </w:t>
      </w:r>
      <w:r w:rsidR="00493E46" w:rsidRPr="00750A50">
        <w:rPr>
          <w:rFonts w:ascii="Times New Roman" w:eastAsia="Times New Roman" w:hAnsi="Times New Roman" w:cs="Times New Roman"/>
          <w:sz w:val="24"/>
          <w:szCs w:val="24"/>
          <w:lang w:eastAsia="it-IT"/>
        </w:rPr>
        <w:t xml:space="preserve">garantendo comunque il collegamento on line con gli alunni della classe che sono in didattica digitale integrata. </w:t>
      </w:r>
      <w:r w:rsidR="009C3C0D" w:rsidRPr="00CA6E27">
        <w:rPr>
          <w:rFonts w:ascii="Times New Roman" w:eastAsia="Times New Roman" w:hAnsi="Times New Roman" w:cs="Times New Roman"/>
          <w:sz w:val="24"/>
          <w:szCs w:val="24"/>
          <w:lang w:eastAsia="it-IT"/>
        </w:rPr>
        <w:t xml:space="preserve">L’attività didattica ed educativa per </w:t>
      </w:r>
      <w:r w:rsidR="00DC4C1D">
        <w:rPr>
          <w:rFonts w:ascii="Times New Roman" w:eastAsia="Times New Roman" w:hAnsi="Times New Roman" w:cs="Times New Roman"/>
          <w:sz w:val="24"/>
          <w:szCs w:val="24"/>
          <w:lang w:eastAsia="it-IT"/>
        </w:rPr>
        <w:t xml:space="preserve">la scuola dell’infanzia, </w:t>
      </w:r>
      <w:r w:rsidR="009C3C0D" w:rsidRPr="00CA6E27">
        <w:rPr>
          <w:rFonts w:ascii="Times New Roman" w:eastAsia="Times New Roman" w:hAnsi="Times New Roman" w:cs="Times New Roman"/>
          <w:sz w:val="24"/>
          <w:szCs w:val="24"/>
          <w:lang w:eastAsia="it-IT"/>
        </w:rPr>
        <w:t>il primo ciclo di istruzione e per i servizi educativi per l’infanzia continua a svolgersi in presenza, con uso obbligatorio di dispos</w:t>
      </w:r>
      <w:r w:rsidR="00EA1493">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tivi di protezione delle vie respiratorie salvo che per i bambini di età inferiore ai sei anni e per i soggetti con patologie o disabilità incompatibili con l'uso della </w:t>
      </w:r>
      <w:r w:rsidR="009C3C0D" w:rsidRPr="007818A8">
        <w:rPr>
          <w:rFonts w:ascii="Times New Roman" w:eastAsia="Times New Roman" w:hAnsi="Times New Roman" w:cs="Times New Roman"/>
          <w:sz w:val="24"/>
          <w:szCs w:val="24"/>
          <w:lang w:eastAsia="it-IT"/>
        </w:rPr>
        <w:t>mascherina.</w:t>
      </w:r>
      <w:r w:rsidR="00E121E5" w:rsidRPr="007818A8">
        <w:rPr>
          <w:rFonts w:ascii="Times New Roman" w:eastAsia="Times New Roman" w:hAnsi="Times New Roman" w:cs="Times New Roman"/>
          <w:sz w:val="24"/>
          <w:szCs w:val="24"/>
          <w:lang w:eastAsia="it-IT"/>
        </w:rPr>
        <w:t xml:space="preserve"> </w:t>
      </w:r>
      <w:r w:rsidR="009C3C0D" w:rsidRPr="007818A8">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formazione specialistica e le attività dei tirocinanti delle professioni sanitarie e medica possono in ogni caso proseguire anche in modalità non in presenza. Sono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nonché i corsi di formazione e i corsi abilitanti o comunque autorizzati o finanziati dal Ministero delle infrastrutture e dei trasporti.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all'</w:t>
      </w:r>
      <w:r w:rsidR="009C3C0D" w:rsidRPr="00CA6E27">
        <w:rPr>
          <w:rFonts w:ascii="Times New Roman" w:eastAsia="Times New Roman" w:hAnsi="Times New Roman" w:cs="Times New Roman"/>
          <w:iCs/>
          <w:sz w:val="24"/>
          <w:szCs w:val="24"/>
          <w:lang w:eastAsia="it-IT"/>
        </w:rPr>
        <w:t>articolo 121 del decreto legislativo 30 aprile 1992, n. 285</w:t>
      </w:r>
      <w:r w:rsidR="009C3C0D" w:rsidRPr="00CA6E27">
        <w:rPr>
          <w:rFonts w:ascii="Times New Roman" w:eastAsia="Times New Roman" w:hAnsi="Times New Roman" w:cs="Times New Roman"/>
          <w:sz w:val="24"/>
          <w:szCs w:val="24"/>
          <w:lang w:eastAsia="it-IT"/>
        </w:rPr>
        <w:t xml:space="preserve"> da espletarsi nel territorio regionale e la proroga dei termini previsti dagli </w:t>
      </w:r>
      <w:r w:rsidR="009C3C0D" w:rsidRPr="00CA6E27">
        <w:rPr>
          <w:rFonts w:ascii="Times New Roman" w:eastAsia="Times New Roman" w:hAnsi="Times New Roman" w:cs="Times New Roman"/>
          <w:iCs/>
          <w:sz w:val="24"/>
          <w:szCs w:val="24"/>
          <w:lang w:eastAsia="it-IT"/>
        </w:rPr>
        <w:t>articoli 121</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122 del citato decreto legislativo</w:t>
      </w:r>
      <w:r w:rsidR="009C3C0D" w:rsidRPr="00CA6E27">
        <w:rPr>
          <w:rFonts w:ascii="Times New Roman" w:eastAsia="Times New Roman" w:hAnsi="Times New Roman" w:cs="Times New Roman"/>
          <w:sz w:val="24"/>
          <w:szCs w:val="24"/>
          <w:lang w:eastAsia="it-IT"/>
        </w:rPr>
        <w:t xml:space="preserve"> in favore dei candidati che non hanno potuto sostenere dette prove. Sono altresì consentiti gli esami di qualifica dei percorsi di IeFP, secondo le disposizioni emanate dalle singole Regioni</w:t>
      </w:r>
      <w:r w:rsidR="00EA1493">
        <w:rPr>
          <w:rFonts w:ascii="Times New Roman" w:eastAsia="Times New Roman" w:hAnsi="Times New Roman" w:cs="Times New Roman"/>
          <w:sz w:val="24"/>
          <w:szCs w:val="24"/>
          <w:lang w:eastAsia="it-IT"/>
        </w:rPr>
        <w:t>,</w:t>
      </w:r>
      <w:r w:rsidR="009C3C0D" w:rsidRPr="00CA6E27">
        <w:rPr>
          <w:rFonts w:ascii="Times New Roman" w:eastAsia="Times New Roman" w:hAnsi="Times New Roman" w:cs="Times New Roman"/>
          <w:sz w:val="24"/>
          <w:szCs w:val="24"/>
          <w:lang w:eastAsia="it-IT"/>
        </w:rPr>
        <w:t xml:space="preserve"> nonché i corsi di formazione da effettuarsi in materia di salute e sicurezza, a condizione che siano rispettate le misure di cui al «Do</w:t>
      </w:r>
      <w:r w:rsidR="007818A8">
        <w:rPr>
          <w:rFonts w:ascii="Times New Roman" w:eastAsia="Times New Roman" w:hAnsi="Times New Roman" w:cs="Times New Roman"/>
          <w:sz w:val="24"/>
          <w:szCs w:val="24"/>
          <w:lang w:eastAsia="it-IT"/>
        </w:rPr>
        <w:t>cumento tecnico sulla possibile</w:t>
      </w:r>
      <w:r w:rsidR="009C3C0D" w:rsidRPr="00CA6E27">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lastRenderedPageBreak/>
        <w:t>rimodulazione</w:t>
      </w:r>
      <w:r w:rsidR="007818A8">
        <w:rPr>
          <w:rFonts w:ascii="Times New Roman" w:eastAsia="Times New Roman" w:hAnsi="Times New Roman" w:cs="Times New Roman"/>
          <w:sz w:val="24"/>
          <w:szCs w:val="24"/>
          <w:lang w:eastAsia="it-IT"/>
        </w:rPr>
        <w:t xml:space="preserve"> delle </w:t>
      </w:r>
      <w:r w:rsidR="009C3C0D" w:rsidRPr="00CA6E27">
        <w:rPr>
          <w:rFonts w:ascii="Times New Roman" w:eastAsia="Times New Roman" w:hAnsi="Times New Roman" w:cs="Times New Roman"/>
          <w:sz w:val="24"/>
          <w:szCs w:val="24"/>
          <w:lang w:eastAsia="it-IT"/>
        </w:rPr>
        <w:t xml:space="preserve">misure di contenimento del contagio da SARS-CoV-2 nei luoghi di lavoro e strategie di prevenzione» pubblicato dall'INAIL. </w:t>
      </w:r>
      <w:r w:rsidR="009C3C0D" w:rsidRPr="00667D98">
        <w:rPr>
          <w:rFonts w:ascii="Times New Roman" w:eastAsia="Times New Roman" w:hAnsi="Times New Roman" w:cs="Times New Roman"/>
          <w:sz w:val="24"/>
          <w:szCs w:val="24"/>
          <w:lang w:eastAsia="it-IT"/>
        </w:rPr>
        <w:t>Al fine di mantenere il 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Le riunioni degli organi collegiali delle istituzioni scolastiche ed educative di ogni ordine e grado possono essere svolte solo con modalità a distanza.  Il rinnovo degli organi collegiali delle istituzioni scolastiche 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L'ente proprietario dell'immobile può autorizzare, in raccordo con le 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spazi per l'organizzazione e lo svolgimento di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14:paraId="20AE67A9" w14:textId="77777777" w:rsidR="00D46FC5" w:rsidRPr="0088301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14:paraId="5DCB7FA8" w14:textId="77777777" w:rsidR="00E313B1" w:rsidRDefault="00E313B1" w:rsidP="00625579">
      <w:pPr>
        <w:spacing w:afterLines="20" w:after="48" w:line="240" w:lineRule="auto"/>
        <w:ind w:firstLine="426"/>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 xml:space="preserve">u) le Università, sentito il Comitato Universitario Regionale di riferimento, predispongono, in base all'andamento del quadro epidemiologico, piani di organizzazione della didattica e delle attività curriculari che tengono conto delle esigenze formative e dell'evoluzione del quadro pandemico territoriale e delle corrispondenti esigenze di sicurezza sanitaria; le attività formative e curricolari si svolgono a distanza; possono svolgersi in presenza le sole attività formative e curricolari degli insegnamenti relativi al primo anno dei corsi di studio nonché quelle dei laboratori, nel rispetto delle linee guida del Ministero  dell’università e della ricerca, di cui  all'allegato  18,  nonché  sulla  base  del protocollo per la gestione di casi confermati e sospetti di COVID-19, di cui </w:t>
      </w:r>
      <w:r w:rsidRPr="001E7B44">
        <w:rPr>
          <w:rFonts w:ascii="Times New Roman" w:eastAsia="Times New Roman" w:hAnsi="Times New Roman" w:cs="Times New Roman"/>
          <w:sz w:val="24"/>
          <w:szCs w:val="24"/>
          <w:lang w:eastAsia="it-IT"/>
        </w:rPr>
        <w:t>all'allegato 22; le</w:t>
      </w:r>
      <w:r w:rsidRPr="00BF0E05">
        <w:rPr>
          <w:rFonts w:ascii="Times New Roman" w:eastAsia="Times New Roman" w:hAnsi="Times New Roman" w:cs="Times New Roman"/>
          <w:sz w:val="24"/>
          <w:szCs w:val="24"/>
          <w:lang w:eastAsia="it-IT"/>
        </w:rPr>
        <w:t xml:space="preserve"> disposizioni di cui alla presente lettera si applicano, per quanto compatibili,  anche  alle Istituzioni di alta formazione artistica musicale e coreutica;</w:t>
      </w:r>
      <w:r w:rsidRPr="00E313B1">
        <w:rPr>
          <w:rFonts w:ascii="Times New Roman" w:eastAsia="Times New Roman" w:hAnsi="Times New Roman" w:cs="Times New Roman"/>
          <w:sz w:val="24"/>
          <w:szCs w:val="24"/>
          <w:lang w:eastAsia="it-IT"/>
        </w:rPr>
        <w:t xml:space="preserve"> </w:t>
      </w:r>
    </w:p>
    <w:p w14:paraId="62ED48E4" w14:textId="77777777" w:rsidR="00CD654C" w:rsidRDefault="004C40FA" w:rsidP="00625579">
      <w:pPr>
        <w:spacing w:afterLines="20" w:after="48" w:line="240" w:lineRule="auto"/>
        <w:ind w:firstLine="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14:paraId="44122C25" w14:textId="77777777" w:rsidR="000C1027" w:rsidRPr="00542189" w:rsidRDefault="00FA606B" w:rsidP="00625579">
      <w:pPr>
        <w:pStyle w:val="Body1"/>
        <w:spacing w:afterLines="20" w:after="48"/>
        <w:ind w:firstLine="425"/>
        <w:jc w:val="both"/>
        <w:rPr>
          <w:rFonts w:ascii="Times New Roman" w:hAnsi="Times New Roman"/>
          <w:szCs w:val="24"/>
        </w:rPr>
      </w:pPr>
      <w:r>
        <w:rPr>
          <w:rFonts w:ascii="Times New Roman" w:hAnsi="Times New Roman"/>
          <w:szCs w:val="24"/>
        </w:rPr>
        <w:t>z</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 a</w:t>
      </w:r>
      <w:r w:rsidR="00CE39F5" w:rsidRPr="00542189">
        <w:rPr>
          <w:rFonts w:ascii="Times New Roman" w:hAnsi="Times New Roman"/>
          <w:szCs w:val="24"/>
        </w:rPr>
        <w:t xml:space="preserve"> </w:t>
      </w:r>
      <w:r w:rsidR="000C1027" w:rsidRPr="00542189">
        <w:rPr>
          <w:rFonts w:ascii="Times New Roman" w:hAnsi="Times New Roman"/>
          <w:szCs w:val="24"/>
        </w:rPr>
        <w:t>esclusione dei casi in cui la valutazione dei candidati sia effettuata esclusivamente su basi curriculari ovvero in modalità telematica</w:t>
      </w:r>
      <w:r w:rsidR="00B454C6">
        <w:rPr>
          <w:rFonts w:ascii="Times New Roman" w:hAnsi="Times New Roman"/>
          <w:szCs w:val="24"/>
        </w:rPr>
        <w:t xml:space="preserve">, </w:t>
      </w:r>
      <w:r w:rsidR="000C1027" w:rsidRPr="00542189">
        <w:rPr>
          <w:rFonts w:ascii="Times New Roman" w:hAnsi="Times New Roman"/>
          <w:szCs w:val="24"/>
        </w:rPr>
        <w:t xml:space="preserve">nonché ad esclusione dei concorsi per il personale </w:t>
      </w:r>
      <w:r w:rsidR="00B454C6">
        <w:rPr>
          <w:rFonts w:ascii="Times New Roman" w:hAnsi="Times New Roman"/>
          <w:szCs w:val="24"/>
        </w:rPr>
        <w:t xml:space="preserve">del servizio </w:t>
      </w:r>
      <w:r w:rsidR="000C1027" w:rsidRPr="00542189">
        <w:rPr>
          <w:rFonts w:ascii="Times New Roman" w:hAnsi="Times New Roman"/>
          <w:szCs w:val="24"/>
        </w:rPr>
        <w:t>sanitario</w:t>
      </w:r>
      <w:r w:rsidR="00B454C6">
        <w:rPr>
          <w:rFonts w:ascii="Times New Roman" w:hAnsi="Times New Roman"/>
          <w:szCs w:val="24"/>
        </w:rPr>
        <w:t xml:space="preserve"> nazionale</w:t>
      </w:r>
      <w:r w:rsidR="000C1027" w:rsidRPr="00542189">
        <w:rPr>
          <w:rFonts w:ascii="Times New Roman" w:hAnsi="Times New Roman"/>
          <w:szCs w:val="24"/>
        </w:rPr>
        <w:t>, ivi compresi, ove richiesti, gli esami di Stato e di abilitazione all’esercizio della professione di medico chirurgo e di quelli per il personale della protezione civile, ferma restando l’osservanza delle disposizioni di cui alla direttiva del Ministro per la pubblica amministrazione n. 1 del 25 febbraio 2020 e degli ulteriori aggiornamenti</w:t>
      </w:r>
      <w:r w:rsidR="00B454C6">
        <w:rPr>
          <w:rFonts w:ascii="Times New Roman" w:hAnsi="Times New Roman"/>
          <w:szCs w:val="24"/>
        </w:rPr>
        <w:t>. Resta ferma la possibilità per le commissioni</w:t>
      </w:r>
      <w:r w:rsidR="00B454C6" w:rsidRPr="00B454C6">
        <w:rPr>
          <w:rFonts w:ascii="Times New Roman" w:hAnsi="Times New Roman"/>
          <w:szCs w:val="24"/>
        </w:rPr>
        <w:t xml:space="preserve"> di procedere alla correzione delle prove scr</w:t>
      </w:r>
      <w:r w:rsidR="00B454C6">
        <w:rPr>
          <w:rFonts w:ascii="Times New Roman" w:hAnsi="Times New Roman"/>
          <w:szCs w:val="24"/>
        </w:rPr>
        <w:t>itte con collegamento da remoto;</w:t>
      </w:r>
      <w:r w:rsidR="00B454C6" w:rsidRPr="00B454C6">
        <w:rPr>
          <w:rFonts w:ascii="Times New Roman" w:hAnsi="Times New Roman"/>
          <w:szCs w:val="24"/>
        </w:rPr>
        <w:t xml:space="preserve"> </w:t>
      </w:r>
      <w:r w:rsidR="000C1027" w:rsidRPr="00542189">
        <w:rPr>
          <w:rFonts w:ascii="Times New Roman" w:hAnsi="Times New Roman"/>
          <w:szCs w:val="24"/>
        </w:rPr>
        <w:t xml:space="preserve"> </w:t>
      </w:r>
    </w:p>
    <w:p w14:paraId="08344EB4"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aa</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 xml:space="preserve">articoli </w:t>
      </w:r>
      <w:r w:rsidR="00CD654C" w:rsidRPr="00542189">
        <w:rPr>
          <w:rFonts w:ascii="Times New Roman" w:eastAsia="Times New Roman" w:hAnsi="Times New Roman" w:cs="Times New Roman"/>
          <w:iCs/>
          <w:sz w:val="24"/>
          <w:szCs w:val="24"/>
          <w:lang w:eastAsia="it-IT"/>
        </w:rPr>
        <w:lastRenderedPageBreak/>
        <w:t>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14:paraId="59BBF8E6"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bb</w:t>
      </w:r>
      <w:r w:rsidR="00CD654C" w:rsidRPr="00542189">
        <w:rPr>
          <w:rFonts w:ascii="Times New Roman" w:eastAsia="Times New Roman" w:hAnsi="Times New Roman" w:cs="Times New Roman"/>
          <w:sz w:val="24"/>
          <w:szCs w:val="24"/>
          <w:lang w:eastAsia="it-IT"/>
        </w:rPr>
        <w:t xml:space="preserve">) i periodi di assenza dai corsi di formazione di cui </w:t>
      </w:r>
      <w:r w:rsidR="00CD654C" w:rsidRPr="00AC23B0">
        <w:rPr>
          <w:rFonts w:ascii="Times New Roman" w:eastAsia="Times New Roman" w:hAnsi="Times New Roman" w:cs="Times New Roman"/>
          <w:sz w:val="24"/>
          <w:szCs w:val="24"/>
          <w:lang w:eastAsia="it-IT"/>
        </w:rPr>
        <w:t xml:space="preserve">alla lettera </w:t>
      </w:r>
      <w:r w:rsidRPr="00AC23B0">
        <w:rPr>
          <w:rFonts w:ascii="Times New Roman" w:eastAsia="Times New Roman" w:hAnsi="Times New Roman" w:cs="Times New Roman"/>
          <w:i/>
          <w:sz w:val="24"/>
          <w:szCs w:val="24"/>
          <w:lang w:eastAsia="it-IT"/>
        </w:rPr>
        <w:t>aa</w:t>
      </w:r>
      <w:r w:rsidR="00CD654C" w:rsidRPr="00AC23B0">
        <w:rPr>
          <w:rFonts w:ascii="Times New Roman" w:eastAsia="Times New Roman" w:hAnsi="Times New Roman" w:cs="Times New Roman"/>
          <w:i/>
          <w:sz w:val="24"/>
          <w:szCs w:val="24"/>
          <w:lang w:eastAsia="it-IT"/>
        </w:rPr>
        <w:t>)</w:t>
      </w:r>
      <w:r w:rsidR="00CD654C" w:rsidRPr="00AC23B0">
        <w:rPr>
          <w:rFonts w:ascii="Times New Roman" w:eastAsia="Times New Roman" w:hAnsi="Times New Roman" w:cs="Times New Roman"/>
          <w:sz w:val="24"/>
          <w:szCs w:val="24"/>
          <w:lang w:eastAsia="it-IT"/>
        </w:rPr>
        <w:t>, comunque connessi al fenomeno epidemiologico da COVID-19, non concorrono al raggiungimento del limite</w:t>
      </w:r>
      <w:r w:rsidR="00CD654C" w:rsidRPr="00542189">
        <w:rPr>
          <w:rFonts w:ascii="Times New Roman" w:eastAsia="Times New Roman" w:hAnsi="Times New Roman" w:cs="Times New Roman"/>
          <w:sz w:val="24"/>
          <w:szCs w:val="24"/>
          <w:lang w:eastAsia="it-IT"/>
        </w:rPr>
        <w:t xml:space="preserve"> di assenze il cui superamento comporta il rinvio, l'ammissione al recupero dell'anno o la dimissione dai medesimi corsi; </w:t>
      </w:r>
    </w:p>
    <w:p w14:paraId="1B488186"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cc</w:t>
      </w:r>
      <w:r w:rsidR="00CD654C" w:rsidRPr="00542189">
        <w:rPr>
          <w:rFonts w:ascii="Times New Roman" w:eastAsia="Times New Roman" w:hAnsi="Times New Roman" w:cs="Times New Roman"/>
          <w:sz w:val="24"/>
          <w:szCs w:val="24"/>
          <w:lang w:eastAsia="it-IT"/>
        </w:rPr>
        <w:t>) è fatto divieto agli accompagnatori dei pazienti di permanere nelle sale di attesa dei dipartimenti emergenze e accettazione e dei</w:t>
      </w:r>
      <w:r w:rsidR="00BB1FF1">
        <w:rPr>
          <w:rFonts w:ascii="Times New Roman" w:eastAsia="Times New Roman" w:hAnsi="Times New Roman" w:cs="Times New Roman"/>
          <w:sz w:val="24"/>
          <w:szCs w:val="24"/>
          <w:lang w:eastAsia="it-IT"/>
        </w:rPr>
        <w:t xml:space="preserve"> </w:t>
      </w:r>
      <w:r w:rsidR="00CD654C" w:rsidRPr="00542189">
        <w:rPr>
          <w:rFonts w:ascii="Times New Roman" w:eastAsia="Times New Roman" w:hAnsi="Times New Roman" w:cs="Times New Roman"/>
          <w:sz w:val="24"/>
          <w:szCs w:val="24"/>
          <w:lang w:eastAsia="it-IT"/>
        </w:rPr>
        <w:t xml:space="preserve">pronto soccorso (DEA/PS), salve specifiche diverse indicazioni del personale sanitario preposto; </w:t>
      </w:r>
    </w:p>
    <w:p w14:paraId="479DAFB8"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dd</w:t>
      </w:r>
      <w:r w:rsidR="00CD654C" w:rsidRPr="00542189">
        <w:rPr>
          <w:rFonts w:ascii="Times New Roman" w:eastAsia="Times New Roman" w:hAnsi="Times New Roman" w:cs="Times New Roman"/>
          <w:sz w:val="24"/>
          <w:szCs w:val="24"/>
          <w:lang w:eastAsia="it-IT"/>
        </w:rPr>
        <w:t>) l'accesso di parenti e visitatori a strutture di ospitalità e lungo degenza, residenze sanitarie assistite (RSA), hospice, strutture riabilitative e strut</w:t>
      </w:r>
      <w:r w:rsidR="00CD654C"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14:paraId="076B0EF9"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ee</w:t>
      </w:r>
      <w:r w:rsidR="00CD654C" w:rsidRPr="003B3E4F">
        <w:rPr>
          <w:rFonts w:ascii="Times New Roman" w:eastAsia="Times New Roman" w:hAnsi="Times New Roman" w:cs="Times New Roman"/>
          <w:sz w:val="24"/>
          <w:szCs w:val="24"/>
          <w:lang w:eastAsia="it-IT"/>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14:paraId="312A13DD" w14:textId="77777777" w:rsidR="007818A8"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ff</w:t>
      </w:r>
      <w:r w:rsidR="00CD654C" w:rsidRPr="003B3E4F">
        <w:rPr>
          <w:rFonts w:ascii="Times New Roman" w:eastAsia="Times New Roman" w:hAnsi="Times New Roman" w:cs="Times New Roman"/>
          <w:sz w:val="24"/>
          <w:szCs w:val="24"/>
          <w:lang w:eastAsia="it-IT"/>
        </w:rPr>
        <w:t xml:space="preserve">)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w:t>
      </w:r>
      <w:r w:rsidR="00CD654C" w:rsidRPr="001E7B44">
        <w:rPr>
          <w:rFonts w:ascii="Times New Roman" w:eastAsia="Times New Roman" w:hAnsi="Times New Roman" w:cs="Times New Roman"/>
          <w:sz w:val="24"/>
          <w:szCs w:val="24"/>
          <w:lang w:eastAsia="it-IT"/>
        </w:rPr>
        <w:t xml:space="preserve">nazionali e comunque in coerenza con i criteri di cui all'allegato 10. Si raccomanda altresì l'applicazione delle misure di cui all'allegato 11; </w:t>
      </w:r>
      <w:r w:rsidR="00C15F11" w:rsidRPr="001E7B44">
        <w:rPr>
          <w:rFonts w:ascii="Times New Roman" w:eastAsia="Times New Roman" w:hAnsi="Times New Roman" w:cs="Times New Roman"/>
          <w:sz w:val="24"/>
          <w:szCs w:val="24"/>
          <w:lang w:eastAsia="it-IT"/>
        </w:rPr>
        <w:t>nelle giornate festive e prefestiv</w:t>
      </w:r>
      <w:r w:rsidR="007818A8" w:rsidRPr="001E7B44">
        <w:rPr>
          <w:rFonts w:ascii="Times New Roman" w:eastAsia="Times New Roman" w:hAnsi="Times New Roman" w:cs="Times New Roman"/>
          <w:sz w:val="24"/>
          <w:szCs w:val="24"/>
          <w:lang w:eastAsia="it-IT"/>
        </w:rPr>
        <w:t>e sono chius</w:t>
      </w:r>
      <w:r w:rsidR="007A125A" w:rsidRPr="001E7B44">
        <w:rPr>
          <w:rFonts w:ascii="Times New Roman" w:eastAsia="Times New Roman" w:hAnsi="Times New Roman" w:cs="Times New Roman"/>
          <w:sz w:val="24"/>
          <w:szCs w:val="24"/>
          <w:lang w:eastAsia="it-IT"/>
        </w:rPr>
        <w:t>i</w:t>
      </w:r>
      <w:r w:rsidR="007818A8" w:rsidRPr="001E7B44">
        <w:rPr>
          <w:rFonts w:ascii="Times New Roman" w:eastAsia="Times New Roman" w:hAnsi="Times New Roman" w:cs="Times New Roman"/>
          <w:sz w:val="24"/>
          <w:szCs w:val="24"/>
          <w:lang w:eastAsia="it-IT"/>
        </w:rPr>
        <w:t xml:space="preserve"> </w:t>
      </w:r>
      <w:r w:rsidR="00E527AA" w:rsidRPr="001E7B44">
        <w:rPr>
          <w:rFonts w:ascii="Times New Roman" w:eastAsia="Times New Roman" w:hAnsi="Times New Roman" w:cs="Times New Roman"/>
          <w:sz w:val="24"/>
          <w:szCs w:val="24"/>
          <w:lang w:eastAsia="it-IT"/>
        </w:rPr>
        <w:t>gli esercizi</w:t>
      </w:r>
      <w:r w:rsidR="00C15F11" w:rsidRPr="001E7B44">
        <w:rPr>
          <w:rFonts w:ascii="Times New Roman" w:eastAsia="Times New Roman" w:hAnsi="Times New Roman" w:cs="Times New Roman"/>
          <w:sz w:val="24"/>
          <w:szCs w:val="24"/>
          <w:lang w:eastAsia="it-IT"/>
        </w:rPr>
        <w:t xml:space="preserve"> commerciali</w:t>
      </w:r>
      <w:r w:rsidR="006D4218" w:rsidRPr="001E7B44">
        <w:rPr>
          <w:rFonts w:ascii="Times New Roman" w:eastAsia="Times New Roman" w:hAnsi="Times New Roman" w:cs="Times New Roman"/>
          <w:sz w:val="24"/>
          <w:szCs w:val="24"/>
          <w:lang w:eastAsia="it-IT"/>
        </w:rPr>
        <w:t xml:space="preserve"> </w:t>
      </w:r>
      <w:r w:rsidR="00C15F11" w:rsidRPr="001E7B44">
        <w:rPr>
          <w:rFonts w:ascii="Times New Roman" w:eastAsia="Times New Roman" w:hAnsi="Times New Roman" w:cs="Times New Roman"/>
          <w:sz w:val="24"/>
          <w:szCs w:val="24"/>
          <w:lang w:eastAsia="it-IT"/>
        </w:rPr>
        <w:t xml:space="preserve">presenti all'interno </w:t>
      </w:r>
      <w:r w:rsidR="00C15F11" w:rsidRPr="001E7B44">
        <w:rPr>
          <w:rFonts w:ascii="Times New Roman" w:eastAsia="Times New Roman" w:hAnsi="Times New Roman" w:cs="Times New Roman"/>
          <w:sz w:val="24"/>
          <w:szCs w:val="24"/>
          <w:lang w:eastAsia="it-IT"/>
        </w:rPr>
        <w:lastRenderedPageBreak/>
        <w:t>dei centri commerciali</w:t>
      </w:r>
      <w:r w:rsidR="00C15F11" w:rsidRPr="00BF0E05">
        <w:rPr>
          <w:rFonts w:ascii="Times New Roman" w:eastAsia="Times New Roman" w:hAnsi="Times New Roman" w:cs="Times New Roman"/>
          <w:sz w:val="24"/>
          <w:szCs w:val="24"/>
          <w:lang w:eastAsia="it-IT"/>
        </w:rPr>
        <w:t xml:space="preserve"> e dei mercati</w:t>
      </w:r>
      <w:r w:rsidR="007818A8" w:rsidRPr="00BF0E05">
        <w:rPr>
          <w:rFonts w:ascii="Times New Roman" w:eastAsia="Times New Roman" w:hAnsi="Times New Roman" w:cs="Times New Roman"/>
          <w:sz w:val="24"/>
          <w:szCs w:val="24"/>
          <w:lang w:eastAsia="it-IT"/>
        </w:rPr>
        <w:t>, a</w:t>
      </w:r>
      <w:r w:rsidR="00AD531B" w:rsidRPr="00BF0E05">
        <w:rPr>
          <w:rFonts w:ascii="Times New Roman" w:eastAsia="Times New Roman" w:hAnsi="Times New Roman" w:cs="Times New Roman"/>
          <w:sz w:val="24"/>
          <w:szCs w:val="24"/>
          <w:lang w:eastAsia="it-IT"/>
        </w:rPr>
        <w:t xml:space="preserve"> eccezione delle</w:t>
      </w:r>
      <w:r w:rsidR="007818A8" w:rsidRPr="00BF0E05">
        <w:rPr>
          <w:rFonts w:ascii="Times New Roman" w:eastAsia="Times New Roman" w:hAnsi="Times New Roman" w:cs="Times New Roman"/>
          <w:sz w:val="24"/>
          <w:szCs w:val="24"/>
          <w:lang w:eastAsia="it-IT"/>
        </w:rPr>
        <w:t xml:space="preserve"> </w:t>
      </w:r>
      <w:r w:rsidR="00C15F11" w:rsidRPr="00BF0E05">
        <w:rPr>
          <w:rFonts w:ascii="Times New Roman" w:eastAsia="Times New Roman" w:hAnsi="Times New Roman" w:cs="Times New Roman"/>
          <w:sz w:val="24"/>
          <w:szCs w:val="24"/>
          <w:lang w:eastAsia="it-IT"/>
        </w:rPr>
        <w:t>farmacie, parafarmacie</w:t>
      </w:r>
      <w:r w:rsidR="00EB1EC9" w:rsidRPr="00016E68">
        <w:rPr>
          <w:rFonts w:ascii="Times New Roman" w:eastAsia="Times New Roman" w:hAnsi="Times New Roman" w:cs="Times New Roman"/>
          <w:sz w:val="24"/>
          <w:szCs w:val="24"/>
          <w:lang w:eastAsia="it-IT"/>
        </w:rPr>
        <w:t>,</w:t>
      </w:r>
      <w:r w:rsidR="00C15F11" w:rsidRPr="00016E68">
        <w:rPr>
          <w:rFonts w:ascii="Times New Roman" w:eastAsia="Times New Roman" w:hAnsi="Times New Roman" w:cs="Times New Roman"/>
          <w:sz w:val="24"/>
          <w:szCs w:val="24"/>
          <w:lang w:eastAsia="it-IT"/>
        </w:rPr>
        <w:t xml:space="preserve"> </w:t>
      </w:r>
      <w:r w:rsidR="009023B3" w:rsidRPr="00016E68">
        <w:rPr>
          <w:rFonts w:ascii="Times New Roman" w:eastAsia="Times New Roman" w:hAnsi="Times New Roman" w:cs="Times New Roman"/>
          <w:sz w:val="24"/>
          <w:szCs w:val="24"/>
          <w:lang w:eastAsia="it-IT"/>
        </w:rPr>
        <w:t>pr</w:t>
      </w:r>
      <w:r w:rsidR="009023B3">
        <w:rPr>
          <w:rFonts w:ascii="Times New Roman" w:eastAsia="Times New Roman" w:hAnsi="Times New Roman" w:cs="Times New Roman"/>
          <w:sz w:val="24"/>
          <w:szCs w:val="24"/>
          <w:lang w:eastAsia="it-IT"/>
        </w:rPr>
        <w:t xml:space="preserve">esidi sanitari, </w:t>
      </w:r>
      <w:r w:rsidR="00E527AA">
        <w:rPr>
          <w:rFonts w:ascii="Times New Roman" w:eastAsia="Times New Roman" w:hAnsi="Times New Roman" w:cs="Times New Roman"/>
          <w:sz w:val="24"/>
          <w:szCs w:val="24"/>
          <w:lang w:eastAsia="it-IT"/>
        </w:rPr>
        <w:t xml:space="preserve">punti vendita </w:t>
      </w:r>
      <w:r w:rsidR="00BD7733">
        <w:rPr>
          <w:rFonts w:ascii="Times New Roman" w:eastAsia="Times New Roman" w:hAnsi="Times New Roman" w:cs="Times New Roman"/>
          <w:sz w:val="24"/>
          <w:szCs w:val="24"/>
          <w:lang w:eastAsia="it-IT"/>
        </w:rPr>
        <w:t>di</w:t>
      </w:r>
      <w:r w:rsidR="00C15F11">
        <w:rPr>
          <w:rFonts w:ascii="Times New Roman" w:eastAsia="Times New Roman" w:hAnsi="Times New Roman" w:cs="Times New Roman"/>
          <w:sz w:val="24"/>
          <w:szCs w:val="24"/>
          <w:lang w:eastAsia="it-IT"/>
        </w:rPr>
        <w:t xml:space="preserve"> generi </w:t>
      </w:r>
      <w:r w:rsidR="00C15F11" w:rsidRPr="00C15F11">
        <w:rPr>
          <w:rFonts w:ascii="Times New Roman" w:eastAsia="Times New Roman" w:hAnsi="Times New Roman" w:cs="Times New Roman"/>
          <w:sz w:val="24"/>
          <w:szCs w:val="24"/>
          <w:lang w:eastAsia="it-IT"/>
        </w:rPr>
        <w:t>alimentari</w:t>
      </w:r>
      <w:r w:rsidR="00D66B69">
        <w:rPr>
          <w:rFonts w:ascii="Times New Roman" w:eastAsia="Times New Roman" w:hAnsi="Times New Roman" w:cs="Times New Roman"/>
          <w:sz w:val="24"/>
          <w:szCs w:val="24"/>
          <w:lang w:eastAsia="it-IT"/>
        </w:rPr>
        <w:t>, tabacchi ed edicole;</w:t>
      </w:r>
      <w:r w:rsidR="00C15F11">
        <w:rPr>
          <w:rFonts w:ascii="Times New Roman" w:eastAsia="Times New Roman" w:hAnsi="Times New Roman" w:cs="Times New Roman"/>
          <w:sz w:val="24"/>
          <w:szCs w:val="24"/>
          <w:lang w:eastAsia="it-IT"/>
        </w:rPr>
        <w:t xml:space="preserve"> </w:t>
      </w:r>
    </w:p>
    <w:p w14:paraId="3648E1F9" w14:textId="77777777" w:rsidR="0057698F"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gg</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57698F" w:rsidRPr="00AC23B0">
        <w:rPr>
          <w:rFonts w:ascii="Times New Roman" w:eastAsia="Times New Roman" w:hAnsi="Times New Roman" w:cs="Times New Roman"/>
          <w:sz w:val="24"/>
          <w:szCs w:val="24"/>
          <w:lang w:eastAsia="it-IT"/>
        </w:rPr>
        <w:t xml:space="preserve"> dei s</w:t>
      </w:r>
      <w:r w:rsidR="00E76602" w:rsidRPr="00AC23B0">
        <w:rPr>
          <w:rFonts w:ascii="Times New Roman" w:eastAsia="Times New Roman" w:hAnsi="Times New Roman" w:cs="Times New Roman"/>
          <w:sz w:val="24"/>
          <w:szCs w:val="24"/>
          <w:lang w:eastAsia="it-IT"/>
        </w:rPr>
        <w:t>ervizi di ristorazione (fra cui bar,</w:t>
      </w:r>
      <w:r w:rsidR="0057698F" w:rsidRPr="00AC23B0">
        <w:rPr>
          <w:rFonts w:ascii="Times New Roman" w:eastAsia="Times New Roman" w:hAnsi="Times New Roman" w:cs="Times New Roman"/>
          <w:sz w:val="24"/>
          <w:szCs w:val="24"/>
          <w:lang w:eastAsia="it-IT"/>
        </w:rPr>
        <w:t xml:space="preserve"> pub,</w:t>
      </w:r>
      <w:r w:rsidR="00D46FC5"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ristoranti,</w:t>
      </w:r>
      <w:r w:rsidR="00E76602" w:rsidRPr="00AC23B0">
        <w:rPr>
          <w:rFonts w:ascii="Times New Roman" w:eastAsia="Times New Roman" w:hAnsi="Times New Roman" w:cs="Times New Roman"/>
          <w:sz w:val="24"/>
          <w:szCs w:val="24"/>
          <w:lang w:eastAsia="it-IT"/>
        </w:rPr>
        <w:t xml:space="preserve"> gelaterie, pasticcerie) sono </w:t>
      </w:r>
      <w:r w:rsidR="0057698F" w:rsidRPr="00AC23B0">
        <w:rPr>
          <w:rFonts w:ascii="Times New Roman" w:eastAsia="Times New Roman" w:hAnsi="Times New Roman" w:cs="Times New Roman"/>
          <w:sz w:val="24"/>
          <w:szCs w:val="24"/>
          <w:lang w:eastAsia="it-IT"/>
        </w:rPr>
        <w:t>consentite dalle ore 5</w:t>
      </w:r>
      <w:r w:rsidR="00B542FE" w:rsidRPr="00AC23B0">
        <w:rPr>
          <w:rFonts w:ascii="Times New Roman" w:eastAsia="Times New Roman" w:hAnsi="Times New Roman" w:cs="Times New Roman"/>
          <w:sz w:val="24"/>
          <w:szCs w:val="24"/>
          <w:lang w:eastAsia="it-IT"/>
        </w:rPr>
        <w:t>.</w:t>
      </w:r>
      <w:r w:rsidR="003A6358" w:rsidRPr="00AC23B0">
        <w:rPr>
          <w:rFonts w:ascii="Times New Roman" w:eastAsia="Times New Roman" w:hAnsi="Times New Roman" w:cs="Times New Roman"/>
          <w:sz w:val="24"/>
          <w:szCs w:val="24"/>
          <w:lang w:eastAsia="it-IT"/>
        </w:rPr>
        <w:t>00 fino alle</w:t>
      </w:r>
      <w:r w:rsidR="00061FDF" w:rsidRPr="00AC23B0">
        <w:rPr>
          <w:rFonts w:ascii="Times New Roman" w:eastAsia="Times New Roman" w:hAnsi="Times New Roman" w:cs="Times New Roman"/>
          <w:sz w:val="24"/>
          <w:szCs w:val="24"/>
          <w:lang w:eastAsia="it-IT"/>
        </w:rPr>
        <w:t xml:space="preserve"> </w:t>
      </w:r>
      <w:r w:rsidR="00695972" w:rsidRPr="00AC23B0">
        <w:rPr>
          <w:rFonts w:ascii="Times New Roman" w:eastAsia="Times New Roman" w:hAnsi="Times New Roman" w:cs="Times New Roman"/>
          <w:sz w:val="24"/>
          <w:szCs w:val="24"/>
          <w:lang w:eastAsia="it-IT"/>
        </w:rPr>
        <w:t xml:space="preserve">ore </w:t>
      </w:r>
      <w:r w:rsidR="00061FDF" w:rsidRPr="00AC23B0">
        <w:rPr>
          <w:rFonts w:ascii="Times New Roman" w:eastAsia="Times New Roman" w:hAnsi="Times New Roman" w:cs="Times New Roman"/>
          <w:sz w:val="24"/>
          <w:szCs w:val="24"/>
          <w:lang w:eastAsia="it-IT"/>
        </w:rPr>
        <w:t>18.00</w:t>
      </w:r>
      <w:r w:rsidR="006A5FCF" w:rsidRPr="00AC23B0">
        <w:rPr>
          <w:rFonts w:ascii="Times New Roman" w:eastAsia="Times New Roman" w:hAnsi="Times New Roman" w:cs="Times New Roman"/>
          <w:sz w:val="24"/>
          <w:szCs w:val="24"/>
          <w:lang w:eastAsia="it-IT"/>
        </w:rPr>
        <w:t xml:space="preserve">; il </w:t>
      </w:r>
      <w:r w:rsidR="006F7BA5" w:rsidRPr="00AC23B0">
        <w:rPr>
          <w:rFonts w:ascii="Times New Roman" w:eastAsia="Times New Roman" w:hAnsi="Times New Roman" w:cs="Times New Roman"/>
          <w:sz w:val="24"/>
          <w:szCs w:val="24"/>
          <w:lang w:eastAsia="it-IT"/>
        </w:rPr>
        <w:t>consumo al tavolo è consentito</w:t>
      </w:r>
      <w:r w:rsidR="000D2B91" w:rsidRPr="00AC23B0">
        <w:rPr>
          <w:rFonts w:ascii="Times New Roman" w:eastAsia="Times New Roman" w:hAnsi="Times New Roman" w:cs="Times New Roman"/>
          <w:sz w:val="24"/>
          <w:szCs w:val="24"/>
          <w:lang w:eastAsia="it-IT"/>
        </w:rPr>
        <w:t xml:space="preserve"> per </w:t>
      </w:r>
      <w:r w:rsidR="00C56512" w:rsidRPr="00AC23B0">
        <w:rPr>
          <w:rFonts w:ascii="Times New Roman" w:eastAsia="Times New Roman" w:hAnsi="Times New Roman" w:cs="Times New Roman"/>
          <w:sz w:val="24"/>
          <w:szCs w:val="24"/>
          <w:lang w:eastAsia="it-IT"/>
        </w:rPr>
        <w:t>un massimo di</w:t>
      </w:r>
      <w:r w:rsidR="00E76602" w:rsidRPr="00AC23B0">
        <w:rPr>
          <w:rFonts w:ascii="Times New Roman" w:eastAsia="Times New Roman" w:hAnsi="Times New Roman" w:cs="Times New Roman"/>
          <w:sz w:val="24"/>
          <w:szCs w:val="24"/>
          <w:lang w:eastAsia="it-IT"/>
        </w:rPr>
        <w:t xml:space="preserve"> quattro </w:t>
      </w:r>
      <w:r w:rsidR="0057698F" w:rsidRPr="00AC23B0">
        <w:rPr>
          <w:rFonts w:ascii="Times New Roman" w:eastAsia="Times New Roman" w:hAnsi="Times New Roman" w:cs="Times New Roman"/>
          <w:sz w:val="24"/>
          <w:szCs w:val="24"/>
          <w:lang w:eastAsia="it-IT"/>
        </w:rPr>
        <w:t>persone per tavolo,</w:t>
      </w:r>
      <w:r w:rsidR="00FD5937" w:rsidRPr="00AC23B0">
        <w:rPr>
          <w:rFonts w:ascii="Times New Roman" w:eastAsia="Times New Roman" w:hAnsi="Times New Roman" w:cs="Times New Roman"/>
          <w:sz w:val="24"/>
          <w:szCs w:val="24"/>
          <w:lang w:eastAsia="it-IT"/>
        </w:rPr>
        <w:t xml:space="preserve"> </w:t>
      </w:r>
      <w:r w:rsidR="00881CD1" w:rsidRPr="00AC23B0">
        <w:rPr>
          <w:rFonts w:ascii="Times New Roman" w:eastAsia="Times New Roman" w:hAnsi="Times New Roman" w:cs="Times New Roman"/>
          <w:sz w:val="24"/>
          <w:szCs w:val="24"/>
          <w:lang w:eastAsia="it-IT"/>
        </w:rPr>
        <w:t xml:space="preserve">salvo che siano tutti </w:t>
      </w:r>
      <w:r w:rsidR="003A6358" w:rsidRPr="00AC23B0">
        <w:rPr>
          <w:rFonts w:ascii="Times New Roman" w:eastAsia="Times New Roman" w:hAnsi="Times New Roman" w:cs="Times New Roman"/>
          <w:sz w:val="24"/>
          <w:szCs w:val="24"/>
          <w:lang w:eastAsia="it-IT"/>
        </w:rPr>
        <w:t>conviventi</w:t>
      </w:r>
      <w:r w:rsidR="00061FDF" w:rsidRPr="00AC23B0">
        <w:rPr>
          <w:rFonts w:ascii="Times New Roman" w:eastAsia="Times New Roman" w:hAnsi="Times New Roman" w:cs="Times New Roman"/>
          <w:sz w:val="24"/>
          <w:szCs w:val="24"/>
          <w:lang w:eastAsia="it-IT"/>
        </w:rPr>
        <w:t>; dopo le</w:t>
      </w:r>
      <w:r w:rsidR="00E76602"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 xml:space="preserve">ore </w:t>
      </w:r>
      <w:r w:rsidR="00C4748B" w:rsidRPr="00AC23B0">
        <w:rPr>
          <w:rFonts w:ascii="Times New Roman" w:eastAsia="Times New Roman" w:hAnsi="Times New Roman" w:cs="Times New Roman"/>
          <w:sz w:val="24"/>
          <w:szCs w:val="24"/>
          <w:lang w:eastAsia="it-IT"/>
        </w:rPr>
        <w:t>18,00</w:t>
      </w:r>
      <w:r w:rsidR="003A6358" w:rsidRPr="00AC23B0">
        <w:rPr>
          <w:rFonts w:ascii="Times New Roman" w:eastAsia="Times New Roman" w:hAnsi="Times New Roman" w:cs="Times New Roman"/>
          <w:sz w:val="24"/>
          <w:szCs w:val="24"/>
          <w:lang w:eastAsia="it-IT"/>
        </w:rPr>
        <w:t xml:space="preserve"> </w:t>
      </w:r>
      <w:r w:rsidR="00B542FE" w:rsidRPr="00AC23B0">
        <w:rPr>
          <w:rFonts w:ascii="Times New Roman" w:eastAsia="Times New Roman" w:hAnsi="Times New Roman" w:cs="Times New Roman"/>
          <w:sz w:val="24"/>
          <w:szCs w:val="24"/>
          <w:lang w:eastAsia="it-IT"/>
        </w:rPr>
        <w:t xml:space="preserve">è vietato </w:t>
      </w:r>
      <w:r w:rsidR="00061FDF" w:rsidRPr="00AC23B0">
        <w:rPr>
          <w:rFonts w:ascii="Times New Roman" w:eastAsia="Times New Roman" w:hAnsi="Times New Roman" w:cs="Times New Roman"/>
          <w:sz w:val="24"/>
          <w:szCs w:val="24"/>
          <w:lang w:eastAsia="it-IT"/>
        </w:rPr>
        <w:t>il consumo di cibi e bevande nei luoghi pubblici e aperti al pubblico</w:t>
      </w:r>
      <w:r w:rsidR="00E76602" w:rsidRPr="00AC23B0">
        <w:rPr>
          <w:rFonts w:ascii="Times New Roman" w:eastAsia="Times New Roman" w:hAnsi="Times New Roman" w:cs="Times New Roman"/>
          <w:sz w:val="24"/>
          <w:szCs w:val="24"/>
          <w:lang w:eastAsia="it-IT"/>
        </w:rPr>
        <w:t xml:space="preserve">; </w:t>
      </w:r>
      <w:r w:rsidR="00061FDF" w:rsidRPr="00AC23B0">
        <w:rPr>
          <w:rFonts w:ascii="Times New Roman" w:eastAsia="Times New Roman" w:hAnsi="Times New Roman" w:cs="Times New Roman"/>
          <w:sz w:val="24"/>
          <w:szCs w:val="24"/>
          <w:lang w:eastAsia="it-IT"/>
        </w:rPr>
        <w:t>resta consentita</w:t>
      </w:r>
      <w:r w:rsidR="00C43B9A" w:rsidRPr="00AC23B0">
        <w:rPr>
          <w:rFonts w:ascii="Times New Roman" w:eastAsia="Times New Roman" w:hAnsi="Times New Roman" w:cs="Times New Roman"/>
          <w:sz w:val="24"/>
          <w:szCs w:val="24"/>
          <w:lang w:eastAsia="it-IT"/>
        </w:rPr>
        <w:t xml:space="preserve"> senza limiti di orario</w:t>
      </w:r>
      <w:r w:rsidR="00061FDF" w:rsidRPr="00AC23B0">
        <w:rPr>
          <w:rFonts w:ascii="Times New Roman" w:eastAsia="Times New Roman" w:hAnsi="Times New Roman" w:cs="Times New Roman"/>
          <w:sz w:val="24"/>
          <w:szCs w:val="24"/>
          <w:lang w:eastAsia="it-IT"/>
        </w:rPr>
        <w:t xml:space="preserve"> la ristorazione negli alberghi</w:t>
      </w:r>
      <w:r w:rsidR="00B96FD1" w:rsidRPr="00AC23B0">
        <w:rPr>
          <w:rFonts w:ascii="Times New Roman" w:eastAsia="Times New Roman" w:hAnsi="Times New Roman" w:cs="Times New Roman"/>
          <w:sz w:val="24"/>
          <w:szCs w:val="24"/>
          <w:lang w:eastAsia="it-IT"/>
        </w:rPr>
        <w:t xml:space="preserve"> e </w:t>
      </w:r>
      <w:r w:rsidR="00B542FE" w:rsidRPr="00AC23B0">
        <w:rPr>
          <w:rFonts w:ascii="Times New Roman" w:eastAsia="Times New Roman" w:hAnsi="Times New Roman" w:cs="Times New Roman"/>
          <w:sz w:val="24"/>
          <w:szCs w:val="24"/>
          <w:lang w:eastAsia="it-IT"/>
        </w:rPr>
        <w:t>in altre strutture ricettive limitatamente ai propri clienti</w:t>
      </w:r>
      <w:r w:rsidR="00280072" w:rsidRPr="00AC23B0">
        <w:rPr>
          <w:rFonts w:ascii="Times New Roman" w:eastAsia="Times New Roman" w:hAnsi="Times New Roman" w:cs="Times New Roman"/>
          <w:sz w:val="24"/>
          <w:szCs w:val="24"/>
          <w:lang w:eastAsia="it-IT"/>
        </w:rPr>
        <w:t>, che siano ivi alloggiati</w:t>
      </w:r>
      <w:r w:rsidR="00C43B9A" w:rsidRPr="00AC23B0">
        <w:rPr>
          <w:rFonts w:ascii="Times New Roman" w:eastAsia="Times New Roman" w:hAnsi="Times New Roman" w:cs="Times New Roman"/>
          <w:sz w:val="24"/>
          <w:szCs w:val="24"/>
          <w:lang w:eastAsia="it-IT"/>
        </w:rPr>
        <w:t>;</w:t>
      </w:r>
      <w:r w:rsidR="00061FDF" w:rsidRPr="00AC23B0">
        <w:rPr>
          <w:rFonts w:ascii="Times New Roman" w:eastAsia="Times New Roman" w:hAnsi="Times New Roman" w:cs="Times New Roman"/>
          <w:sz w:val="24"/>
          <w:szCs w:val="24"/>
          <w:lang w:eastAsia="it-IT"/>
        </w:rPr>
        <w:t xml:space="preserve"> </w:t>
      </w:r>
      <w:r w:rsidR="00E76602" w:rsidRPr="00AC23B0">
        <w:rPr>
          <w:rFonts w:ascii="Times New Roman" w:eastAsia="Times New Roman" w:hAnsi="Times New Roman" w:cs="Times New Roman"/>
          <w:sz w:val="24"/>
          <w:szCs w:val="24"/>
          <w:lang w:eastAsia="it-IT"/>
        </w:rPr>
        <w:t>resta sempre consentita la  ristorazione</w:t>
      </w:r>
      <w:r w:rsidR="0057698F" w:rsidRPr="00AC23B0">
        <w:rPr>
          <w:rFonts w:ascii="Times New Roman" w:eastAsia="Times New Roman" w:hAnsi="Times New Roman" w:cs="Times New Roman"/>
          <w:sz w:val="24"/>
          <w:szCs w:val="24"/>
          <w:lang w:eastAsia="it-IT"/>
        </w:rPr>
        <w:t xml:space="preserve"> con consegna a domicilio nel rispetto delle norme igienico-sanitarie sia per </w:t>
      </w:r>
      <w:r w:rsidR="0008599A" w:rsidRPr="00AC23B0">
        <w:rPr>
          <w:rFonts w:ascii="Times New Roman" w:eastAsia="Times New Roman" w:hAnsi="Times New Roman" w:cs="Times New Roman"/>
          <w:sz w:val="24"/>
          <w:szCs w:val="24"/>
          <w:lang w:eastAsia="it-IT"/>
        </w:rPr>
        <w:t>l’attività</w:t>
      </w:r>
      <w:r w:rsidR="00E76602" w:rsidRPr="00AC23B0">
        <w:rPr>
          <w:rFonts w:ascii="Times New Roman" w:eastAsia="Times New Roman" w:hAnsi="Times New Roman" w:cs="Times New Roman"/>
          <w:sz w:val="24"/>
          <w:szCs w:val="24"/>
          <w:lang w:eastAsia="it-IT"/>
        </w:rPr>
        <w:t xml:space="preserve"> di confezionamento che di</w:t>
      </w:r>
      <w:r w:rsidR="00562E1B" w:rsidRPr="00AC23B0">
        <w:rPr>
          <w:rFonts w:ascii="Times New Roman" w:eastAsia="Times New Roman" w:hAnsi="Times New Roman" w:cs="Times New Roman"/>
          <w:sz w:val="24"/>
          <w:szCs w:val="24"/>
          <w:lang w:eastAsia="it-IT"/>
        </w:rPr>
        <w:t xml:space="preserve"> trasporto, </w:t>
      </w:r>
      <w:r w:rsidR="0008599A" w:rsidRPr="00AC23B0">
        <w:rPr>
          <w:rFonts w:ascii="Times New Roman" w:eastAsia="Times New Roman" w:hAnsi="Times New Roman" w:cs="Times New Roman"/>
          <w:sz w:val="24"/>
          <w:szCs w:val="24"/>
          <w:lang w:eastAsia="it-IT"/>
        </w:rPr>
        <w:t>nonché</w:t>
      </w:r>
      <w:r w:rsidR="0057698F" w:rsidRPr="00AC23B0">
        <w:rPr>
          <w:rFonts w:ascii="Times New Roman" w:eastAsia="Times New Roman" w:hAnsi="Times New Roman" w:cs="Times New Roman"/>
          <w:sz w:val="24"/>
          <w:szCs w:val="24"/>
          <w:lang w:eastAsia="it-IT"/>
        </w:rPr>
        <w:t xml:space="preserve"> </w:t>
      </w:r>
      <w:r w:rsidR="00C4748B" w:rsidRPr="00AC23B0">
        <w:rPr>
          <w:rFonts w:ascii="Times New Roman" w:eastAsia="Times New Roman" w:hAnsi="Times New Roman" w:cs="Times New Roman"/>
          <w:sz w:val="24"/>
          <w:szCs w:val="24"/>
          <w:lang w:eastAsia="it-IT"/>
        </w:rPr>
        <w:t>fino alle ore 2</w:t>
      </w:r>
      <w:r w:rsidR="00D03436" w:rsidRPr="00AC23B0">
        <w:rPr>
          <w:rFonts w:ascii="Times New Roman" w:eastAsia="Times New Roman" w:hAnsi="Times New Roman" w:cs="Times New Roman"/>
          <w:sz w:val="24"/>
          <w:szCs w:val="24"/>
          <w:lang w:eastAsia="it-IT"/>
        </w:rPr>
        <w:t>2</w:t>
      </w:r>
      <w:r w:rsidR="00C4748B" w:rsidRPr="00AC23B0">
        <w:rPr>
          <w:rFonts w:ascii="Times New Roman" w:eastAsia="Times New Roman" w:hAnsi="Times New Roman" w:cs="Times New Roman"/>
          <w:sz w:val="24"/>
          <w:szCs w:val="24"/>
          <w:lang w:eastAsia="it-IT"/>
        </w:rPr>
        <w:t xml:space="preserve">,00 </w:t>
      </w:r>
      <w:r w:rsidR="0057698F" w:rsidRPr="00AC23B0">
        <w:rPr>
          <w:rFonts w:ascii="Times New Roman" w:eastAsia="Times New Roman" w:hAnsi="Times New Roman" w:cs="Times New Roman"/>
          <w:sz w:val="24"/>
          <w:szCs w:val="24"/>
          <w:lang w:eastAsia="it-IT"/>
        </w:rPr>
        <w:t>la ristorazione con asport</w:t>
      </w:r>
      <w:r w:rsidR="00E76602" w:rsidRPr="00AC23B0">
        <w:rPr>
          <w:rFonts w:ascii="Times New Roman" w:eastAsia="Times New Roman" w:hAnsi="Times New Roman" w:cs="Times New Roman"/>
          <w:sz w:val="24"/>
          <w:szCs w:val="24"/>
          <w:lang w:eastAsia="it-IT"/>
        </w:rPr>
        <w:t xml:space="preserve">o, con divieto di consumazione sul posto </w:t>
      </w:r>
      <w:r w:rsidR="0057698F" w:rsidRPr="00AC23B0">
        <w:rPr>
          <w:rFonts w:ascii="Times New Roman" w:eastAsia="Times New Roman" w:hAnsi="Times New Roman" w:cs="Times New Roman"/>
          <w:sz w:val="24"/>
          <w:szCs w:val="24"/>
          <w:lang w:eastAsia="it-IT"/>
        </w:rPr>
        <w:t>o nelle adiacenze</w:t>
      </w:r>
      <w:r w:rsidR="003A6358" w:rsidRPr="00AC23B0">
        <w:rPr>
          <w:rFonts w:ascii="Times New Roman" w:eastAsia="Times New Roman" w:hAnsi="Times New Roman" w:cs="Times New Roman"/>
          <w:sz w:val="24"/>
          <w:szCs w:val="24"/>
          <w:lang w:eastAsia="it-IT"/>
        </w:rPr>
        <w:t>;</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E76602" w:rsidRPr="00AC23B0">
        <w:rPr>
          <w:rFonts w:ascii="Times New Roman" w:eastAsia="Times New Roman" w:hAnsi="Times New Roman" w:cs="Times New Roman"/>
          <w:sz w:val="24"/>
          <w:szCs w:val="24"/>
          <w:lang w:eastAsia="it-IT"/>
        </w:rPr>
        <w:t xml:space="preserve"> di cui al primo periodo </w:t>
      </w:r>
      <w:r w:rsidR="0057698F" w:rsidRPr="00AC23B0">
        <w:rPr>
          <w:rFonts w:ascii="Times New Roman" w:eastAsia="Times New Roman" w:hAnsi="Times New Roman" w:cs="Times New Roman"/>
          <w:sz w:val="24"/>
          <w:szCs w:val="24"/>
          <w:lang w:eastAsia="it-IT"/>
        </w:rPr>
        <w:t xml:space="preserve">restano consentite </w:t>
      </w:r>
      <w:r w:rsidR="00E76602" w:rsidRPr="00AC23B0">
        <w:rPr>
          <w:rFonts w:ascii="Times New Roman" w:eastAsia="Times New Roman" w:hAnsi="Times New Roman" w:cs="Times New Roman"/>
          <w:sz w:val="24"/>
          <w:szCs w:val="24"/>
          <w:lang w:eastAsia="it-IT"/>
        </w:rPr>
        <w:t xml:space="preserve">a condizione che le Regioni e le Province autonome </w:t>
      </w:r>
      <w:r w:rsidR="0057698F" w:rsidRPr="00AC23B0">
        <w:rPr>
          <w:rFonts w:ascii="Times New Roman" w:eastAsia="Times New Roman" w:hAnsi="Times New Roman" w:cs="Times New Roman"/>
          <w:sz w:val="24"/>
          <w:szCs w:val="24"/>
          <w:lang w:eastAsia="it-IT"/>
        </w:rPr>
        <w:t>abbiano preventivamente accertato</w:t>
      </w:r>
      <w:r w:rsidR="0057698F" w:rsidRPr="003B3E4F">
        <w:rPr>
          <w:rFonts w:ascii="Times New Roman" w:eastAsia="Times New Roman" w:hAnsi="Times New Roman" w:cs="Times New Roman"/>
          <w:sz w:val="24"/>
          <w:szCs w:val="24"/>
          <w:lang w:eastAsia="it-IT"/>
        </w:rPr>
        <w:t xml:space="preserve">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0057698F"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0057698F"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0057698F"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0057698F"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0057698F"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0057698F"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0057698F" w:rsidRPr="003B3E4F">
        <w:rPr>
          <w:rFonts w:ascii="Times New Roman" w:eastAsia="Times New Roman" w:hAnsi="Times New Roman" w:cs="Times New Roman"/>
          <w:sz w:val="24"/>
          <w:szCs w:val="24"/>
          <w:lang w:eastAsia="it-IT"/>
        </w:rPr>
        <w:t>delle regioni e delle province autonome 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0057698F" w:rsidRPr="003B3E4F">
        <w:rPr>
          <w:rFonts w:ascii="Times New Roman" w:eastAsia="Times New Roman" w:hAnsi="Times New Roman" w:cs="Times New Roman"/>
          <w:sz w:val="24"/>
          <w:szCs w:val="24"/>
          <w:lang w:eastAsia="it-IT"/>
        </w:rPr>
        <w:t xml:space="preserve"> coerenza con i </w:t>
      </w:r>
      <w:r w:rsidR="0057698F" w:rsidRPr="001E7B44">
        <w:rPr>
          <w:rFonts w:ascii="Times New Roman" w:eastAsia="Times New Roman" w:hAnsi="Times New Roman" w:cs="Times New Roman"/>
          <w:sz w:val="24"/>
          <w:szCs w:val="24"/>
          <w:lang w:eastAsia="it-IT"/>
        </w:rPr>
        <w:t xml:space="preserve">criteri di cui all'allegato 10; </w:t>
      </w:r>
      <w:r w:rsidR="00E76602" w:rsidRPr="001E7B44">
        <w:rPr>
          <w:rFonts w:ascii="Times New Roman" w:eastAsia="Times New Roman" w:hAnsi="Times New Roman" w:cs="Times New Roman"/>
          <w:sz w:val="24"/>
          <w:szCs w:val="24"/>
          <w:lang w:eastAsia="it-IT"/>
        </w:rPr>
        <w:t>continuano</w:t>
      </w:r>
      <w:r w:rsidR="00E76602">
        <w:rPr>
          <w:rFonts w:ascii="Times New Roman" w:eastAsia="Times New Roman" w:hAnsi="Times New Roman" w:cs="Times New Roman"/>
          <w:sz w:val="24"/>
          <w:szCs w:val="24"/>
          <w:lang w:eastAsia="it-IT"/>
        </w:rPr>
        <w:t xml:space="preserve"> a essere</w:t>
      </w:r>
      <w:r w:rsidR="0057698F"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0057698F"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0057698F" w:rsidRPr="003611AE">
        <w:rPr>
          <w:rFonts w:ascii="Times New Roman" w:eastAsia="Times New Roman" w:hAnsi="Times New Roman" w:cs="Times New Roman"/>
          <w:sz w:val="24"/>
          <w:szCs w:val="24"/>
          <w:lang w:eastAsia="it-IT"/>
        </w:rPr>
        <w:t>di cui al periodo precedente</w:t>
      </w:r>
      <w:r w:rsidR="0057698F" w:rsidRPr="003B3E4F">
        <w:rPr>
          <w:rFonts w:ascii="Times New Roman" w:eastAsia="Times New Roman" w:hAnsi="Times New Roman" w:cs="Times New Roman"/>
          <w:sz w:val="24"/>
          <w:szCs w:val="24"/>
          <w:lang w:eastAsia="it-IT"/>
        </w:rPr>
        <w:t>;</w:t>
      </w:r>
    </w:p>
    <w:p w14:paraId="2511DB62"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hh</w:t>
      </w:r>
      <w:r w:rsidR="00CD654C" w:rsidRPr="003B3E4F">
        <w:rPr>
          <w:rFonts w:ascii="Times New Roman" w:eastAsia="Times New Roman" w:hAnsi="Times New Roman" w:cs="Times New Roman"/>
          <w:sz w:val="24"/>
          <w:szCs w:val="24"/>
          <w:lang w:eastAsia="it-IT"/>
        </w:rPr>
        <w:t xml:space="preserve">) restano comunque aperti gli esercizi di somministrazione di alimenti e bevande siti </w:t>
      </w:r>
      <w:r w:rsidR="00CD654C" w:rsidRPr="00F30861">
        <w:rPr>
          <w:rFonts w:ascii="Times New Roman" w:eastAsia="Times New Roman" w:hAnsi="Times New Roman" w:cs="Times New Roman"/>
          <w:sz w:val="24"/>
          <w:szCs w:val="24"/>
          <w:lang w:eastAsia="it-IT"/>
        </w:rPr>
        <w:t>nelle aree di servizio e rifornimento carburante situate lungo le autostrade,</w:t>
      </w:r>
      <w:r w:rsidR="00CD654C" w:rsidRPr="003B3E4F">
        <w:rPr>
          <w:rFonts w:ascii="Times New Roman" w:eastAsia="Times New Roman" w:hAnsi="Times New Roman" w:cs="Times New Roman"/>
          <w:sz w:val="24"/>
          <w:szCs w:val="24"/>
          <w:lang w:eastAsia="it-IT"/>
        </w:rPr>
        <w:t xml:space="preserve"> negli ospedali e negli aeroporti, con obbligo di assicurare in ogni caso il rispetto della distanza interpersonale di almeno un metro; </w:t>
      </w:r>
      <w:bookmarkStart w:id="3" w:name="14up"/>
      <w:r w:rsidR="00062FFC" w:rsidRPr="003B3E4F">
        <w:rPr>
          <w:rFonts w:ascii="Times New Roman" w:eastAsia="Times New Roman" w:hAnsi="Times New Roman" w:cs="Times New Roman"/>
          <w:sz w:val="24"/>
          <w:szCs w:val="24"/>
          <w:lang w:eastAsia="it-IT"/>
        </w:rPr>
        <w:fldChar w:fldCharType="begin"/>
      </w:r>
      <w:r w:rsidR="00CD654C" w:rsidRPr="003B3E4F">
        <w:rPr>
          <w:rFonts w:ascii="Times New Roman" w:eastAsia="Times New Roman" w:hAnsi="Times New Roman" w:cs="Times New Roman"/>
          <w:sz w:val="24"/>
          <w:szCs w:val="24"/>
          <w:lang w:eastAsia="it-IT"/>
        </w:rPr>
        <w:instrText xml:space="preserve"> HYPERLINK "http://pa.leggiditalia.it/rest?print=1" \l "14" </w:instrText>
      </w:r>
      <w:r w:rsidR="00062FFC" w:rsidRPr="003B3E4F">
        <w:rPr>
          <w:rFonts w:ascii="Times New Roman" w:eastAsia="Times New Roman" w:hAnsi="Times New Roman" w:cs="Times New Roman"/>
          <w:sz w:val="24"/>
          <w:szCs w:val="24"/>
          <w:lang w:eastAsia="it-IT"/>
        </w:rPr>
        <w:fldChar w:fldCharType="end"/>
      </w:r>
      <w:bookmarkEnd w:id="3"/>
      <w:r w:rsidR="00CD654C" w:rsidRPr="003B3E4F">
        <w:rPr>
          <w:rFonts w:ascii="Times New Roman" w:eastAsia="Times New Roman" w:hAnsi="Times New Roman" w:cs="Times New Roman"/>
          <w:sz w:val="24"/>
          <w:szCs w:val="24"/>
          <w:lang w:eastAsia="it-IT"/>
        </w:rPr>
        <w:t xml:space="preserve"> </w:t>
      </w:r>
    </w:p>
    <w:p w14:paraId="391A14D8" w14:textId="77777777" w:rsidR="00CD654C" w:rsidRPr="00B74D00"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ii</w:t>
      </w:r>
      <w:r w:rsidR="00CD654C" w:rsidRPr="00B74D00">
        <w:rPr>
          <w:rFonts w:ascii="Times New Roman" w:eastAsia="Times New Roman" w:hAnsi="Times New Roman" w:cs="Times New Roman"/>
          <w:sz w:val="24"/>
          <w:szCs w:val="24"/>
          <w:lang w:eastAsia="it-IT"/>
        </w:rPr>
        <w:t xml:space="preserve">)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14:paraId="389E7EEE" w14:textId="77777777" w:rsid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ll</w:t>
      </w:r>
      <w:r w:rsidR="00CD654C"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14:paraId="33784FD9" w14:textId="77777777" w:rsidR="00C27B38" w:rsidRP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r w:rsidR="00CD654C" w:rsidRPr="00C82E1D">
        <w:rPr>
          <w:rFonts w:ascii="Times New Roman" w:eastAsia="Times New Roman" w:hAnsi="Times New Roman" w:cs="Times New Roman"/>
          <w:sz w:val="24"/>
          <w:szCs w:val="24"/>
        </w:rPr>
        <w:t xml:space="preserve">)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00CD654C"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00CD654C" w:rsidRPr="00C82E1D">
        <w:rPr>
          <w:rFonts w:ascii="Times New Roman" w:eastAsia="Times New Roman" w:hAnsi="Times New Roman" w:cs="Times New Roman"/>
          <w:sz w:val="24"/>
          <w:szCs w:val="24"/>
        </w:rPr>
        <w:t>Presidente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00CD654C" w:rsidRPr="00C82E1D">
        <w:rPr>
          <w:rFonts w:ascii="Times New Roman" w:eastAsia="Times New Roman" w:hAnsi="Times New Roman" w:cs="Times New Roman"/>
          <w:sz w:val="24"/>
          <w:szCs w:val="24"/>
        </w:rPr>
        <w:t xml:space="preserve"> agli armatori; </w:t>
      </w:r>
    </w:p>
    <w:p w14:paraId="299BF413" w14:textId="77777777" w:rsidR="00C27B38" w:rsidRDefault="006B566C" w:rsidP="00625579">
      <w:pPr>
        <w:spacing w:afterLines="20" w:after="48" w:line="240" w:lineRule="auto"/>
        <w:jc w:val="both"/>
        <w:rPr>
          <w:rFonts w:eastAsia="Times New Roman"/>
        </w:rPr>
      </w:pPr>
      <w:r>
        <w:rPr>
          <w:rFonts w:eastAsia="Times New Roman"/>
        </w:rPr>
        <w:t xml:space="preserve">      </w:t>
      </w:r>
      <w:r w:rsidR="00E62040">
        <w:rPr>
          <w:rFonts w:eastAsia="Times New Roman"/>
        </w:rPr>
        <w:t xml:space="preserve"> </w:t>
      </w:r>
      <w:r w:rsidR="00FA606B">
        <w:rPr>
          <w:rFonts w:ascii="Times New Roman" w:eastAsia="Times New Roman" w:hAnsi="Times New Roman" w:cs="Times New Roman"/>
          <w:sz w:val="24"/>
          <w:szCs w:val="24"/>
          <w:lang w:eastAsia="it-IT"/>
        </w:rPr>
        <w:t>nn</w:t>
      </w:r>
      <w:r w:rsidR="00CD654C" w:rsidRPr="003B3E4F">
        <w:rPr>
          <w:rFonts w:ascii="Times New Roman" w:eastAsia="Times New Roman" w:hAnsi="Times New Roman" w:cs="Times New Roman"/>
          <w:sz w:val="24"/>
          <w:szCs w:val="24"/>
          <w:lang w:eastAsia="it-IT"/>
        </w:rPr>
        <w:t>) in ordine alle attività professionali si raccomanda che:</w:t>
      </w:r>
    </w:p>
    <w:p w14:paraId="5EEF583D" w14:textId="77777777" w:rsidR="00C27B38" w:rsidRDefault="003B3CA7" w:rsidP="00625579">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14:paraId="1F19061C"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14:paraId="1E0C33DF"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14:paraId="552EA15E" w14:textId="77777777" w:rsidR="00BD7733" w:rsidRDefault="003B3CA7" w:rsidP="00625579">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a tal fine </w:t>
      </w:r>
      <w:r w:rsidR="00CD654C" w:rsidRPr="00D675FE">
        <w:rPr>
          <w:rFonts w:eastAsia="Times New Roman"/>
        </w:rPr>
        <w:t>forme di ammortizzatori sociali;</w:t>
      </w:r>
    </w:p>
    <w:p w14:paraId="78F16531" w14:textId="77777777" w:rsidR="00BD7733" w:rsidRDefault="00FA606B" w:rsidP="00625579">
      <w:pPr>
        <w:pStyle w:val="p1"/>
        <w:spacing w:afterLines="20" w:after="48" w:afterAutospacing="0"/>
        <w:ind w:firstLine="426"/>
        <w:contextualSpacing/>
        <w:jc w:val="both"/>
        <w:rPr>
          <w:rFonts w:eastAsia="Times New Roman"/>
        </w:rPr>
      </w:pPr>
      <w:r>
        <w:rPr>
          <w:rFonts w:eastAsia="Times New Roman"/>
        </w:rPr>
        <w:t>oo</w:t>
      </w:r>
      <w:r w:rsidR="00AC23B0">
        <w:rPr>
          <w:rFonts w:eastAsia="Times New Roman"/>
        </w:rPr>
        <w:t xml:space="preserve">) </w:t>
      </w:r>
      <w:r w:rsidR="00A3449F" w:rsidRPr="00D675FE">
        <w:rPr>
          <w:rFonts w:eastAsia="Times New Roman"/>
        </w:rPr>
        <w:t xml:space="preserve">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w:t>
      </w:r>
      <w:r w:rsidR="00A3449F" w:rsidRPr="00D675FE">
        <w:rPr>
          <w:rFonts w:eastAsia="Times New Roman"/>
        </w:rPr>
        <w:lastRenderedPageBreak/>
        <w:t>preparazione finalizzata allo svolgimento di competizioni sporti</w:t>
      </w:r>
      <w:r w:rsidR="00B97259">
        <w:rPr>
          <w:rFonts w:eastAsia="Times New Roman"/>
        </w:rPr>
        <w:t>ve nazionali e</w:t>
      </w:r>
      <w:r w:rsidR="00A3449F" w:rsidRPr="00D675FE">
        <w:rPr>
          <w:rFonts w:eastAsia="Times New Roman"/>
        </w:rPr>
        <w:t xml:space="preserve"> internazionali o lo svolgimento di tali competizioni. Gli impianti </w:t>
      </w:r>
      <w:r w:rsidR="00E70C52">
        <w:rPr>
          <w:rFonts w:eastAsia="Times New Roman"/>
        </w:rPr>
        <w:t>sono</w:t>
      </w:r>
      <w:r w:rsidR="00A3449F" w:rsidRPr="00D675FE">
        <w:rPr>
          <w:rFonts w:eastAsia="Times New Roman"/>
        </w:rPr>
        <w:t xml:space="preserve"> aperti agli sciatori amatoriali solo subordinatamente all'adozione di apposite linee guida da parte della Conferenza delle Regioni e delle Province autonome e validate dal Comitato</w:t>
      </w:r>
      <w:r w:rsidR="00B97259">
        <w:rPr>
          <w:rFonts w:eastAsia="Times New Roman"/>
        </w:rPr>
        <w:t xml:space="preserve"> tecnico-scientifico, rivolte a</w:t>
      </w:r>
      <w:r w:rsidR="00A3449F" w:rsidRPr="00D675FE">
        <w:rPr>
          <w:rFonts w:eastAsia="Times New Roman"/>
        </w:rPr>
        <w:t xml:space="preserve"> evitare aggregazioni di persone e, in genere, assembramenti;</w:t>
      </w:r>
    </w:p>
    <w:p w14:paraId="5FC40508" w14:textId="77777777" w:rsidR="00CD654C" w:rsidRPr="003B3E4F" w:rsidRDefault="00FA606B" w:rsidP="00625579">
      <w:pPr>
        <w:pStyle w:val="p1"/>
        <w:spacing w:afterLines="20" w:after="48" w:afterAutospacing="0"/>
        <w:ind w:firstLine="426"/>
        <w:contextualSpacing/>
        <w:jc w:val="both"/>
        <w:rPr>
          <w:rFonts w:eastAsia="Times New Roman"/>
        </w:rPr>
      </w:pPr>
      <w:r>
        <w:rPr>
          <w:rFonts w:eastAsia="Times New Roman"/>
        </w:rPr>
        <w:t>pp</w:t>
      </w:r>
      <w:r w:rsidR="00CD654C" w:rsidRPr="003B3E4F">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w:t>
      </w:r>
      <w:r w:rsidR="00CD654C" w:rsidRPr="001E7B44">
        <w:rPr>
          <w:rFonts w:eastAsia="Times New Roman"/>
        </w:rPr>
        <w:t>all'allegato 10, tenuto</w:t>
      </w:r>
      <w:r w:rsidR="00CD654C" w:rsidRPr="003B3E4F">
        <w:rPr>
          <w:rFonts w:eastAsia="Times New Roman"/>
        </w:rPr>
        <w:t xml:space="preserve"> conto delle diverse tipologie di strutture ricettive. I protocolli o linee guida delle Regioni riguardano in ogni caso: </w:t>
      </w:r>
    </w:p>
    <w:p w14:paraId="7E01E40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14:paraId="29962F32"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14:paraId="019D69CF"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14:paraId="0EF0D91C"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14:paraId="48C5AF6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14:paraId="62E722E0"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14:paraId="5831D7B8" w14:textId="77777777" w:rsidR="00CD654C"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7) le modalità di informazione agli ospiti e agli operatori circa le misure di sicurezza e di prevenzione del rischio da seguire all'interno delle strutture ricettive e negli eventuali spazi all'aperto di pertinenza. </w:t>
      </w:r>
    </w:p>
    <w:p w14:paraId="0B2DA0B6"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707B2B0C"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402F6FC2"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76DF3DD0"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6D535AAF"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31CACACF"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2</w:t>
      </w:r>
    </w:p>
    <w:p w14:paraId="4BD33BF1"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14:paraId="01AF771A" w14:textId="77777777" w:rsidR="004770C4" w:rsidRDefault="004770C4" w:rsidP="00625579">
      <w:pPr>
        <w:autoSpaceDE w:val="0"/>
        <w:autoSpaceDN w:val="0"/>
        <w:adjustRightInd w:val="0"/>
        <w:spacing w:afterLines="20" w:after="48" w:line="240" w:lineRule="auto"/>
        <w:ind w:left="142" w:hanging="142"/>
        <w:jc w:val="center"/>
        <w:rPr>
          <w:rFonts w:ascii="Times New Roman" w:hAnsi="Times New Roman" w:cs="Times New Roman"/>
          <w:color w:val="000000"/>
          <w:sz w:val="24"/>
          <w:szCs w:val="24"/>
        </w:rPr>
      </w:pPr>
    </w:p>
    <w:p w14:paraId="4378DF29" w14:textId="77777777" w:rsidR="006D549E" w:rsidRPr="00AC23B0" w:rsidRDefault="006D549E" w:rsidP="00625579">
      <w:pPr>
        <w:pStyle w:val="Testonormale"/>
        <w:numPr>
          <w:ilvl w:val="0"/>
          <w:numId w:val="3"/>
        </w:numPr>
        <w:spacing w:afterLines="20" w:after="48"/>
        <w:ind w:left="0" w:firstLine="0"/>
        <w:jc w:val="both"/>
        <w:rPr>
          <w:rFonts w:ascii="Times New Roman" w:hAnsi="Times New Roman" w:cs="Times New Roman"/>
          <w:sz w:val="24"/>
          <w:szCs w:val="24"/>
        </w:rPr>
      </w:pPr>
      <w:bookmarkStart w:id="4" w:name="_Hlk55166684"/>
      <w:r w:rsidRPr="00C82E1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695972">
        <w:rPr>
          <w:rFonts w:ascii="Times New Roman" w:hAnsi="Times New Roman" w:cs="Times New Roman"/>
          <w:sz w:val="24"/>
          <w:szCs w:val="24"/>
        </w:rPr>
        <w:t xml:space="preserve">: </w:t>
      </w:r>
      <w:r w:rsidRPr="00C82E1D">
        <w:rPr>
          <w:rFonts w:ascii="Times New Roman" w:hAnsi="Times New Roman" w:cs="Times New Roman"/>
          <w:sz w:val="24"/>
          <w:szCs w:val="24"/>
        </w:rPr>
        <w:t xml:space="preserve">evoluzione della strategia e pianificazione nella fase di transizione per il periodo autunno invernale”, condiviso dalla Conferenza delle Regioni e Province autonome l’8 ottobre </w:t>
      </w:r>
      <w:r w:rsidRPr="001E7B44">
        <w:rPr>
          <w:rFonts w:ascii="Times New Roman" w:hAnsi="Times New Roman" w:cs="Times New Roman"/>
          <w:sz w:val="24"/>
          <w:szCs w:val="24"/>
        </w:rPr>
        <w:t>2020 (all</w:t>
      </w:r>
      <w:r w:rsidR="00016E68" w:rsidRPr="001E7B44">
        <w:rPr>
          <w:rFonts w:ascii="Times New Roman" w:hAnsi="Times New Roman" w:cs="Times New Roman"/>
          <w:sz w:val="24"/>
          <w:szCs w:val="24"/>
        </w:rPr>
        <w:t>egato</w:t>
      </w:r>
      <w:r w:rsidR="006B566C" w:rsidRPr="001E7B44">
        <w:rPr>
          <w:rFonts w:ascii="Times New Roman" w:hAnsi="Times New Roman" w:cs="Times New Roman"/>
          <w:sz w:val="24"/>
          <w:szCs w:val="24"/>
        </w:rPr>
        <w:t xml:space="preserve"> 25</w:t>
      </w:r>
      <w:r w:rsidRPr="001E7B44">
        <w:rPr>
          <w:rFonts w:ascii="Times New Roman" w:hAnsi="Times New Roman" w:cs="Times New Roman"/>
          <w:sz w:val="24"/>
          <w:szCs w:val="24"/>
        </w:rPr>
        <w:t>)</w:t>
      </w:r>
      <w:r w:rsidRPr="00C82E1D">
        <w:rPr>
          <w:rFonts w:ascii="Times New Roman" w:hAnsi="Times New Roman" w:cs="Times New Roman"/>
          <w:sz w:val="24"/>
          <w:szCs w:val="24"/>
        </w:rPr>
        <w:t xml:space="preserve"> nonché sulla base </w:t>
      </w:r>
      <w:r w:rsidR="00CF4210" w:rsidRPr="00C82E1D">
        <w:rPr>
          <w:rFonts w:ascii="Times New Roman" w:hAnsi="Times New Roman" w:cs="Times New Roman"/>
          <w:sz w:val="24"/>
          <w:szCs w:val="24"/>
        </w:rPr>
        <w:t xml:space="preserve">dei dati elaborati dalla cabina di regia di cui al </w:t>
      </w:r>
      <w:r w:rsidRPr="00C82E1D">
        <w:rPr>
          <w:rFonts w:ascii="Times New Roman" w:hAnsi="Times New Roman" w:cs="Times New Roman"/>
          <w:sz w:val="24"/>
          <w:szCs w:val="24"/>
        </w:rPr>
        <w:t xml:space="preserve"> decreto del </w:t>
      </w:r>
      <w:r w:rsidR="00B97259">
        <w:rPr>
          <w:rFonts w:ascii="Times New Roman" w:hAnsi="Times New Roman" w:cs="Times New Roman"/>
          <w:sz w:val="24"/>
          <w:szCs w:val="24"/>
        </w:rPr>
        <w:t>M</w:t>
      </w:r>
      <w:r w:rsidRPr="00C82E1D">
        <w:rPr>
          <w:rFonts w:ascii="Times New Roman" w:hAnsi="Times New Roman" w:cs="Times New Roman"/>
          <w:sz w:val="24"/>
          <w:szCs w:val="24"/>
        </w:rPr>
        <w:t>inistro della salute 30 aprile 2020, sentito il C</w:t>
      </w:r>
      <w:r w:rsidR="006B566C" w:rsidRPr="00C82E1D">
        <w:rPr>
          <w:rFonts w:ascii="Times New Roman" w:hAnsi="Times New Roman" w:cs="Times New Roman"/>
          <w:sz w:val="24"/>
          <w:szCs w:val="24"/>
        </w:rPr>
        <w:t xml:space="preserve">omitato tecnico scientifico </w:t>
      </w:r>
      <w:r w:rsidRPr="00C82E1D">
        <w:rPr>
          <w:rFonts w:ascii="Times New Roman" w:hAnsi="Times New Roman" w:cs="Times New Roman"/>
          <w:sz w:val="24"/>
          <w:szCs w:val="24"/>
        </w:rPr>
        <w:t>sui</w:t>
      </w:r>
      <w:r w:rsidRPr="00667D98">
        <w:rPr>
          <w:rFonts w:ascii="Times New Roman" w:hAnsi="Times New Roman" w:cs="Times New Roman"/>
          <w:sz w:val="24"/>
          <w:szCs w:val="24"/>
        </w:rPr>
        <w:t xml:space="preserve"> dati </w:t>
      </w:r>
      <w:r w:rsidRPr="00AC23B0">
        <w:rPr>
          <w:rFonts w:ascii="Times New Roman" w:hAnsi="Times New Roman" w:cs="Times New Roman"/>
          <w:sz w:val="24"/>
          <w:szCs w:val="24"/>
        </w:rPr>
        <w:t>monitorati, sono individuate le Regioni che si collocano in uno “scenario di tipo 3” e con un livello di rischio “alto” di cui al citato documento di Prevenzione.</w:t>
      </w:r>
    </w:p>
    <w:p w14:paraId="0F160303" w14:textId="77777777" w:rsidR="00142797"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Con ordinanza </w:t>
      </w:r>
      <w:r w:rsidR="00A359A4" w:rsidRPr="00AC23B0">
        <w:rPr>
          <w:color w:val="000000"/>
          <w:sz w:val="24"/>
          <w:szCs w:val="24"/>
        </w:rPr>
        <w:t>del</w:t>
      </w:r>
      <w:r w:rsidRPr="00AC23B0">
        <w:rPr>
          <w:color w:val="000000"/>
          <w:sz w:val="24"/>
          <w:szCs w:val="24"/>
        </w:rPr>
        <w:t xml:space="preserve"> Ministro della salute</w:t>
      </w:r>
      <w:r w:rsidR="003A49D1" w:rsidRPr="00AC23B0">
        <w:rPr>
          <w:color w:val="000000"/>
          <w:sz w:val="24"/>
          <w:szCs w:val="24"/>
        </w:rPr>
        <w:t xml:space="preserve"> adottata ai sensi del comma 1,</w:t>
      </w:r>
      <w:r w:rsidRPr="00AC23B0">
        <w:rPr>
          <w:color w:val="000000"/>
          <w:sz w:val="24"/>
          <w:szCs w:val="24"/>
        </w:rPr>
        <w:t xml:space="preserve"> d’intesa con il presidente della Regione interessata, può essere prevista, </w:t>
      </w:r>
      <w:r w:rsidR="0075518C" w:rsidRPr="00AC23B0">
        <w:rPr>
          <w:color w:val="000000"/>
          <w:sz w:val="24"/>
          <w:szCs w:val="24"/>
        </w:rPr>
        <w:t xml:space="preserve">in relazione a specifiche parti del territorio regionale, </w:t>
      </w:r>
      <w:r w:rsidRPr="00AC23B0">
        <w:rPr>
          <w:color w:val="000000"/>
          <w:sz w:val="24"/>
          <w:szCs w:val="24"/>
        </w:rPr>
        <w:t xml:space="preserve">in ragione </w:t>
      </w:r>
      <w:r w:rsidR="00A359A4" w:rsidRPr="00AC23B0">
        <w:rPr>
          <w:color w:val="000000"/>
          <w:sz w:val="24"/>
          <w:szCs w:val="24"/>
        </w:rPr>
        <w:t xml:space="preserve">dell’andamento </w:t>
      </w:r>
      <w:r w:rsidRPr="00AC23B0">
        <w:rPr>
          <w:color w:val="000000"/>
          <w:sz w:val="24"/>
          <w:szCs w:val="24"/>
        </w:rPr>
        <w:t>del rischio epidemiologico</w:t>
      </w:r>
      <w:r w:rsidR="00A359A4" w:rsidRPr="00AC23B0">
        <w:rPr>
          <w:color w:val="000000"/>
          <w:sz w:val="24"/>
          <w:szCs w:val="24"/>
        </w:rPr>
        <w:t>,</w:t>
      </w:r>
      <w:r w:rsidRPr="00AC23B0">
        <w:rPr>
          <w:color w:val="000000"/>
          <w:sz w:val="24"/>
          <w:szCs w:val="24"/>
        </w:rPr>
        <w:t xml:space="preserve"> l’esenzione d</w:t>
      </w:r>
      <w:r w:rsidR="00A359A4" w:rsidRPr="00AC23B0">
        <w:rPr>
          <w:color w:val="000000"/>
          <w:sz w:val="24"/>
          <w:szCs w:val="24"/>
        </w:rPr>
        <w:t>e</w:t>
      </w:r>
      <w:r w:rsidRPr="00AC23B0">
        <w:rPr>
          <w:color w:val="000000"/>
          <w:sz w:val="24"/>
          <w:szCs w:val="24"/>
        </w:rPr>
        <w:t>ll’applicazione delle misure di cui al comma 4</w:t>
      </w:r>
      <w:r w:rsidR="00C27B38" w:rsidRPr="00AC23B0">
        <w:rPr>
          <w:color w:val="000000"/>
          <w:sz w:val="24"/>
          <w:szCs w:val="24"/>
        </w:rPr>
        <w:t>.</w:t>
      </w:r>
      <w:r w:rsidRPr="00AC23B0">
        <w:rPr>
          <w:color w:val="000000"/>
          <w:sz w:val="24"/>
          <w:szCs w:val="24"/>
        </w:rPr>
        <w:t xml:space="preserve">  </w:t>
      </w:r>
    </w:p>
    <w:p w14:paraId="5A7E4FC6" w14:textId="77777777"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3A49D1" w:rsidRPr="00AC23B0">
        <w:rPr>
          <w:color w:val="000000"/>
          <w:sz w:val="24"/>
          <w:szCs w:val="24"/>
        </w:rPr>
        <w:t xml:space="preserve">, secondo il procedimento di cui al comma 1, </w:t>
      </w:r>
      <w:r w:rsidRPr="00AC23B0">
        <w:rPr>
          <w:color w:val="000000"/>
          <w:sz w:val="24"/>
          <w:szCs w:val="24"/>
        </w:rPr>
        <w:t>verifica il per</w:t>
      </w:r>
      <w:r w:rsidR="00B97259" w:rsidRPr="00AC23B0">
        <w:rPr>
          <w:color w:val="000000"/>
          <w:sz w:val="24"/>
          <w:szCs w:val="24"/>
        </w:rPr>
        <w:t>manere dei presupposti di cui ai commi</w:t>
      </w:r>
      <w:r w:rsidRPr="00AC23B0">
        <w:rPr>
          <w:color w:val="000000"/>
          <w:sz w:val="24"/>
          <w:szCs w:val="24"/>
        </w:rPr>
        <w:t xml:space="preserve"> 1 e 2 e provvede con ordinanza all’aggiornamento del relativo elenco</w:t>
      </w:r>
      <w:r w:rsidR="00695972" w:rsidRPr="00AC23B0">
        <w:rPr>
          <w:color w:val="000000"/>
          <w:sz w:val="24"/>
          <w:szCs w:val="24"/>
        </w:rPr>
        <w:t>,</w:t>
      </w:r>
      <w:r w:rsidR="000B4452" w:rsidRPr="00AC23B0">
        <w:rPr>
          <w:color w:val="000000"/>
          <w:sz w:val="24"/>
          <w:szCs w:val="24"/>
        </w:rPr>
        <w:t xml:space="preserve"> </w:t>
      </w:r>
      <w:r w:rsidR="00AD1598" w:rsidRPr="00AC23B0">
        <w:rPr>
          <w:color w:val="000000"/>
          <w:sz w:val="24"/>
          <w:szCs w:val="24"/>
        </w:rPr>
        <w:t xml:space="preserve">fermo restando che </w:t>
      </w:r>
      <w:r w:rsidR="00506C19" w:rsidRPr="00AC23B0">
        <w:rPr>
          <w:color w:val="000000"/>
          <w:sz w:val="24"/>
          <w:szCs w:val="24"/>
        </w:rPr>
        <w:t xml:space="preserve">la permanenza per 14 giorni in un livello di rischio o scenario inferiore a quello che ha determinato le misure restrittive comporta la nuova classificazione. </w:t>
      </w:r>
      <w:r w:rsidR="000B4452" w:rsidRPr="00AC23B0">
        <w:rPr>
          <w:color w:val="000000"/>
          <w:sz w:val="24"/>
          <w:szCs w:val="24"/>
        </w:rPr>
        <w:t xml:space="preserve">Le ordinanze di cui ai commi precedenti sono efficaci per un periodo minimo di 15 giorni e comunque non oltre la data di efficacia del presente decreto. </w:t>
      </w:r>
    </w:p>
    <w:p w14:paraId="3AC735EC" w14:textId="77777777"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bookmarkEnd w:id="4"/>
      <w:r w:rsidR="00C27B38" w:rsidRPr="00AC23B0">
        <w:rPr>
          <w:color w:val="000000"/>
          <w:sz w:val="24"/>
          <w:szCs w:val="24"/>
        </w:rPr>
        <w:t>:</w:t>
      </w:r>
    </w:p>
    <w:p w14:paraId="076C7428" w14:textId="77777777" w:rsidR="004770C4" w:rsidRPr="00AC23B0" w:rsidRDefault="00EF0858" w:rsidP="00625579">
      <w:pPr>
        <w:spacing w:afterLines="20" w:after="48" w:line="240" w:lineRule="auto"/>
        <w:ind w:firstLine="425"/>
        <w:contextualSpacing/>
        <w:jc w:val="both"/>
        <w:rPr>
          <w:rFonts w:ascii="Times New Roman" w:hAnsi="Times New Roman" w:cs="Times New Roman"/>
          <w:sz w:val="24"/>
          <w:szCs w:val="24"/>
        </w:rPr>
      </w:pPr>
      <w:bookmarkStart w:id="5" w:name="_Hlk55166911"/>
      <w:r w:rsidRPr="00AC23B0">
        <w:rPr>
          <w:rFonts w:ascii="Times New Roman" w:hAnsi="Times New Roman" w:cs="Times New Roman"/>
          <w:sz w:val="24"/>
          <w:szCs w:val="24"/>
        </w:rPr>
        <w:t>a</w:t>
      </w:r>
      <w:r w:rsidR="004770C4" w:rsidRPr="00AC23B0">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AC23B0">
        <w:rPr>
          <w:rFonts w:ascii="Times New Roman" w:eastAsia="Times New Roman" w:hAnsi="Times New Roman" w:cs="Times New Roman"/>
          <w:color w:val="000000"/>
          <w:sz w:val="24"/>
          <w:szCs w:val="24"/>
          <w:lang w:eastAsia="it-IT" w:bidi="it-IT"/>
        </w:rPr>
        <w:t>à</w:t>
      </w:r>
      <w:r w:rsidR="004770C4" w:rsidRPr="00AC23B0">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AC23B0">
        <w:rPr>
          <w:rFonts w:ascii="Times New Roman" w:eastAsia="Times New Roman" w:hAnsi="Times New Roman" w:cs="Times New Roman"/>
          <w:color w:val="000000"/>
          <w:sz w:val="24"/>
          <w:szCs w:val="24"/>
          <w:lang w:eastAsia="it-IT" w:bidi="it-IT"/>
        </w:rPr>
        <w:t>i</w:t>
      </w:r>
      <w:r w:rsidR="004770C4" w:rsidRPr="00AC23B0">
        <w:rPr>
          <w:rFonts w:ascii="Times New Roman" w:eastAsia="Times New Roman" w:hAnsi="Times New Roman" w:cs="Times New Roman"/>
          <w:color w:val="000000"/>
          <w:sz w:val="24"/>
          <w:szCs w:val="24"/>
          <w:lang w:eastAsia="it-IT" w:bidi="it-IT"/>
        </w:rPr>
        <w:t xml:space="preserve">n cui la stessa è consentita. </w:t>
      </w:r>
      <w:r w:rsidR="00C02160" w:rsidRPr="00AC23B0">
        <w:rPr>
          <w:rFonts w:ascii="Times New Roman" w:eastAsia="Times New Roman" w:hAnsi="Times New Roman" w:cs="Times New Roman"/>
          <w:color w:val="000000"/>
          <w:sz w:val="24"/>
          <w:szCs w:val="24"/>
          <w:lang w:eastAsia="it-IT" w:bidi="it-IT"/>
        </w:rPr>
        <w:t>È</w:t>
      </w:r>
      <w:r w:rsidR="004770C4" w:rsidRPr="00AC23B0">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AC23B0">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AC23B0">
        <w:rPr>
          <w:rFonts w:ascii="Times New Roman" w:hAnsi="Times New Roman" w:cs="Times New Roman"/>
          <w:sz w:val="24"/>
          <w:szCs w:val="24"/>
        </w:rPr>
        <w:t>o;</w:t>
      </w:r>
    </w:p>
    <w:p w14:paraId="66B0D8B4" w14:textId="77777777" w:rsidR="009F303D" w:rsidRPr="00B97259" w:rsidRDefault="009F303D" w:rsidP="00625579">
      <w:pPr>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w:t>
      </w:r>
      <w:r w:rsidR="00DA23A3" w:rsidRPr="00AC23B0">
        <w:rPr>
          <w:rFonts w:ascii="Times New Roman" w:hAnsi="Times New Roman" w:cs="Times New Roman"/>
          <w:sz w:val="24"/>
          <w:szCs w:val="24"/>
        </w:rPr>
        <w:t>è</w:t>
      </w:r>
      <w:r w:rsidRPr="00AC23B0">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w:t>
      </w:r>
      <w:r w:rsidRPr="00AC23B0">
        <w:rPr>
          <w:rFonts w:ascii="Times New Roman" w:hAnsi="Times New Roman" w:cs="Times New Roman"/>
          <w:sz w:val="24"/>
          <w:szCs w:val="24"/>
        </w:rPr>
        <w:lastRenderedPageBreak/>
        <w:t>salute, per situazioni di necessità o per svolgere attività o usufruire di servizi non</w:t>
      </w:r>
      <w:r w:rsidRPr="00B97259">
        <w:rPr>
          <w:rFonts w:ascii="Times New Roman" w:hAnsi="Times New Roman" w:cs="Times New Roman"/>
          <w:sz w:val="24"/>
          <w:szCs w:val="24"/>
        </w:rPr>
        <w:t xml:space="preserve"> sospesi e non disponibili in tale comune</w:t>
      </w:r>
      <w:r w:rsidR="006B566C" w:rsidRPr="00B97259">
        <w:rPr>
          <w:rFonts w:ascii="Times New Roman" w:hAnsi="Times New Roman" w:cs="Times New Roman"/>
          <w:sz w:val="24"/>
          <w:szCs w:val="24"/>
        </w:rPr>
        <w:t>;</w:t>
      </w:r>
    </w:p>
    <w:p w14:paraId="297657BF" w14:textId="77777777" w:rsidR="004770C4" w:rsidRPr="00DA38CE" w:rsidRDefault="000B4452"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4A5F89">
        <w:rPr>
          <w:rFonts w:ascii="Times New Roman" w:hAnsi="Times New Roman" w:cs="Times New Roman"/>
          <w:sz w:val="24"/>
          <w:szCs w:val="24"/>
        </w:rPr>
        <w:t>t</w:t>
      </w:r>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6B566C">
        <w:rPr>
          <w:rFonts w:ascii="Times New Roman" w:hAnsi="Times New Roman" w:cs="Times New Roman"/>
          <w:sz w:val="24"/>
          <w:szCs w:val="24"/>
        </w:rPr>
        <w:t>.</w:t>
      </w:r>
    </w:p>
    <w:bookmarkEnd w:id="5"/>
    <w:p w14:paraId="3C10F282" w14:textId="77777777" w:rsidR="004770C4" w:rsidRPr="00AC23B0" w:rsidRDefault="004770C4" w:rsidP="00625579">
      <w:pPr>
        <w:pStyle w:val="Paragrafoelenco"/>
        <w:widowControl/>
        <w:numPr>
          <w:ilvl w:val="0"/>
          <w:numId w:val="3"/>
        </w:numPr>
        <w:autoSpaceDE/>
        <w:autoSpaceDN/>
        <w:spacing w:afterLines="20" w:after="48"/>
        <w:ind w:left="0" w:firstLine="0"/>
        <w:contextualSpacing/>
        <w:rPr>
          <w:sz w:val="24"/>
          <w:szCs w:val="24"/>
        </w:rPr>
      </w:pPr>
      <w:r w:rsidRPr="00711D1F">
        <w:rPr>
          <w:sz w:val="24"/>
          <w:szCs w:val="24"/>
        </w:rPr>
        <w:t xml:space="preserve">Le misure previste dagli altri articoli del </w:t>
      </w:r>
      <w:r w:rsidRPr="00AC23B0">
        <w:rPr>
          <w:sz w:val="24"/>
          <w:szCs w:val="24"/>
        </w:rPr>
        <w:t xml:space="preserve">presente decreto, ad eccezione dell’articolo </w:t>
      </w:r>
      <w:r w:rsidR="00A83E6C" w:rsidRPr="00AC23B0">
        <w:rPr>
          <w:sz w:val="24"/>
          <w:szCs w:val="24"/>
        </w:rPr>
        <w:t>3</w:t>
      </w:r>
      <w:r w:rsidRPr="00AC23B0">
        <w:rPr>
          <w:sz w:val="24"/>
          <w:szCs w:val="24"/>
        </w:rPr>
        <w:t>, si applicano anche ai territori di cui al presente articolo, ove per tali territori non siano previste analoghe misure più rigorose.</w:t>
      </w:r>
    </w:p>
    <w:p w14:paraId="713440F0" w14:textId="77777777" w:rsidR="004522FC" w:rsidRPr="00E62040"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3</w:t>
      </w:r>
    </w:p>
    <w:p w14:paraId="7CAC1D9C" w14:textId="77777777" w:rsidR="004522FC"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p w14:paraId="71F8F58F" w14:textId="77777777" w:rsidR="00C82E1D" w:rsidRPr="00E62040" w:rsidRDefault="00C82E1D"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p>
    <w:p w14:paraId="76F173F2" w14:textId="77777777" w:rsidR="00396808" w:rsidRPr="002F41DD" w:rsidRDefault="00396808" w:rsidP="00625579">
      <w:pPr>
        <w:pStyle w:val="Testonormale"/>
        <w:numPr>
          <w:ilvl w:val="0"/>
          <w:numId w:val="6"/>
        </w:numPr>
        <w:spacing w:afterLines="20" w:after="48"/>
        <w:ind w:left="0" w:firstLine="0"/>
        <w:jc w:val="both"/>
        <w:rPr>
          <w:rFonts w:ascii="Times New Roman" w:hAnsi="Times New Roman" w:cs="Times New Roman"/>
          <w:sz w:val="24"/>
          <w:szCs w:val="24"/>
        </w:rPr>
      </w:pPr>
      <w:r w:rsidRPr="002F41D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4A5F89">
        <w:rPr>
          <w:rFonts w:ascii="Times New Roman" w:hAnsi="Times New Roman" w:cs="Times New Roman"/>
          <w:sz w:val="24"/>
          <w:szCs w:val="24"/>
        </w:rPr>
        <w:t>:</w:t>
      </w:r>
      <w:r w:rsidRPr="002F41DD">
        <w:rPr>
          <w:rFonts w:ascii="Times New Roman" w:hAnsi="Times New Roman" w:cs="Times New Roman"/>
          <w:sz w:val="24"/>
          <w:szCs w:val="24"/>
        </w:rPr>
        <w:t xml:space="preserve"> evoluzione della strategia e pianificazione nella fase di transizione per il periodo autunno invernale”, </w:t>
      </w:r>
      <w:r w:rsidR="006D549E" w:rsidRPr="002F41DD">
        <w:rPr>
          <w:rFonts w:ascii="Times New Roman" w:hAnsi="Times New Roman" w:cs="Times New Roman"/>
          <w:sz w:val="24"/>
          <w:szCs w:val="24"/>
        </w:rPr>
        <w:t xml:space="preserve">condiviso dalla Conferenza delle Regioni e Province autonome l’8 ottobre </w:t>
      </w:r>
      <w:r w:rsidR="006D549E" w:rsidRPr="001C5E09">
        <w:rPr>
          <w:rFonts w:ascii="Times New Roman" w:hAnsi="Times New Roman" w:cs="Times New Roman"/>
          <w:sz w:val="24"/>
          <w:szCs w:val="24"/>
        </w:rPr>
        <w:t xml:space="preserve">2020 </w:t>
      </w:r>
      <w:r w:rsidRPr="001C5E09">
        <w:rPr>
          <w:rFonts w:ascii="Times New Roman" w:hAnsi="Times New Roman" w:cs="Times New Roman"/>
          <w:sz w:val="24"/>
          <w:szCs w:val="24"/>
        </w:rPr>
        <w:t>(all</w:t>
      </w:r>
      <w:r w:rsidR="00C02160" w:rsidRPr="001C5E09">
        <w:rPr>
          <w:rFonts w:ascii="Times New Roman" w:hAnsi="Times New Roman" w:cs="Times New Roman"/>
          <w:sz w:val="24"/>
          <w:szCs w:val="24"/>
        </w:rPr>
        <w:t xml:space="preserve">egato </w:t>
      </w:r>
      <w:r w:rsidR="0092103A" w:rsidRPr="001C5E09">
        <w:rPr>
          <w:rFonts w:ascii="Times New Roman" w:hAnsi="Times New Roman" w:cs="Times New Roman"/>
          <w:sz w:val="24"/>
          <w:szCs w:val="24"/>
        </w:rPr>
        <w:t>25</w:t>
      </w:r>
      <w:r w:rsidRPr="001C5E09">
        <w:rPr>
          <w:rFonts w:ascii="Times New Roman" w:hAnsi="Times New Roman" w:cs="Times New Roman"/>
          <w:sz w:val="24"/>
          <w:szCs w:val="24"/>
        </w:rPr>
        <w:t xml:space="preserve">) </w:t>
      </w:r>
      <w:r w:rsidR="006D549E" w:rsidRPr="001C5E09">
        <w:rPr>
          <w:rFonts w:ascii="Times New Roman" w:hAnsi="Times New Roman" w:cs="Times New Roman"/>
          <w:sz w:val="24"/>
          <w:szCs w:val="24"/>
        </w:rPr>
        <w:t>nonché</w:t>
      </w:r>
      <w:r w:rsidR="006D549E" w:rsidRPr="002F41DD">
        <w:rPr>
          <w:rFonts w:ascii="Times New Roman" w:hAnsi="Times New Roman" w:cs="Times New Roman"/>
          <w:sz w:val="24"/>
          <w:szCs w:val="24"/>
        </w:rPr>
        <w:t xml:space="preserve"> sulla base</w:t>
      </w:r>
      <w:r w:rsidRPr="002F41DD">
        <w:rPr>
          <w:rFonts w:ascii="Times New Roman" w:hAnsi="Times New Roman" w:cs="Times New Roman"/>
          <w:sz w:val="24"/>
          <w:szCs w:val="24"/>
        </w:rPr>
        <w:t xml:space="preserve"> </w:t>
      </w:r>
      <w:r w:rsidR="00B934D1">
        <w:rPr>
          <w:rFonts w:ascii="Times New Roman" w:hAnsi="Times New Roman" w:cs="Times New Roman"/>
          <w:sz w:val="24"/>
          <w:szCs w:val="24"/>
        </w:rPr>
        <w:t xml:space="preserve">dei dati elaborati dalla cabina di regia di cui al </w:t>
      </w:r>
      <w:r w:rsidRPr="002F41DD">
        <w:rPr>
          <w:rFonts w:ascii="Times New Roman" w:hAnsi="Times New Roman" w:cs="Times New Roman"/>
          <w:sz w:val="24"/>
          <w:szCs w:val="24"/>
        </w:rPr>
        <w:t>decreto del ministro della salute 30 aprile 2020, sentito il C</w:t>
      </w:r>
      <w:r w:rsidR="0092103A">
        <w:rPr>
          <w:rFonts w:ascii="Times New Roman" w:hAnsi="Times New Roman" w:cs="Times New Roman"/>
          <w:sz w:val="24"/>
          <w:szCs w:val="24"/>
        </w:rPr>
        <w:t xml:space="preserve">omitato tecnico scientifico </w:t>
      </w:r>
      <w:r w:rsidRPr="002F41DD">
        <w:rPr>
          <w:rFonts w:ascii="Times New Roman" w:hAnsi="Times New Roman" w:cs="Times New Roman"/>
          <w:sz w:val="24"/>
          <w:szCs w:val="24"/>
        </w:rPr>
        <w:t xml:space="preserve"> sui dati monitorati, sono individuate le Regioni che si collocano in uno “scenario di tipo 4” e con un livello di rischio “alto” di cui al citato documento di Prevenzione.</w:t>
      </w:r>
    </w:p>
    <w:p w14:paraId="27F9F4A4" w14:textId="77777777" w:rsidR="00A359A4" w:rsidRPr="00AC23B0" w:rsidRDefault="00A359A4" w:rsidP="00625579">
      <w:pPr>
        <w:pStyle w:val="Paragrafoelenco"/>
        <w:numPr>
          <w:ilvl w:val="0"/>
          <w:numId w:val="6"/>
        </w:numPr>
        <w:spacing w:afterLines="20" w:after="48"/>
        <w:ind w:left="0" w:firstLine="0"/>
        <w:rPr>
          <w:color w:val="000000"/>
          <w:sz w:val="24"/>
          <w:szCs w:val="24"/>
        </w:rPr>
      </w:pPr>
      <w:r w:rsidRPr="00A359A4">
        <w:rPr>
          <w:color w:val="000000"/>
          <w:sz w:val="24"/>
          <w:szCs w:val="24"/>
        </w:rPr>
        <w:t>Con ordinanza del Ministro della salute</w:t>
      </w:r>
      <w:r w:rsidR="00B934D1">
        <w:rPr>
          <w:color w:val="000000"/>
          <w:sz w:val="24"/>
          <w:szCs w:val="24"/>
        </w:rPr>
        <w:t xml:space="preserve"> adottata ai sensi </w:t>
      </w:r>
      <w:r w:rsidR="00B934D1" w:rsidRPr="00AC23B0">
        <w:rPr>
          <w:color w:val="000000"/>
          <w:sz w:val="24"/>
          <w:szCs w:val="24"/>
        </w:rPr>
        <w:t>del comma 1,</w:t>
      </w:r>
      <w:r w:rsidRPr="00AC23B0">
        <w:rPr>
          <w:color w:val="000000"/>
          <w:sz w:val="24"/>
          <w:szCs w:val="24"/>
        </w:rPr>
        <w:t xml:space="preserve"> d’intesa con il presidente della Regione interessata, può essere prevista,</w:t>
      </w:r>
      <w:r w:rsidR="008F6FFB" w:rsidRPr="00AC23B0">
        <w:rPr>
          <w:color w:val="000000"/>
          <w:sz w:val="24"/>
          <w:szCs w:val="24"/>
        </w:rPr>
        <w:t xml:space="preserve"> in relazione a specifiche parti del territorio regionale,</w:t>
      </w:r>
      <w:r w:rsidRPr="00AC23B0">
        <w:rPr>
          <w:color w:val="000000"/>
          <w:sz w:val="24"/>
          <w:szCs w:val="24"/>
        </w:rPr>
        <w:t xml:space="preserve"> in ragione dell’andamento del rischio epidemiologico, l’esenzione dell’applicazione delle misure di cui al comma 4.  </w:t>
      </w:r>
    </w:p>
    <w:p w14:paraId="3B2AF672" w14:textId="77777777" w:rsidR="009F303D" w:rsidRPr="00AC23B0" w:rsidRDefault="009F303D" w:rsidP="00625579">
      <w:pPr>
        <w:pStyle w:val="Paragrafoelenco"/>
        <w:widowControl/>
        <w:numPr>
          <w:ilvl w:val="0"/>
          <w:numId w:val="6"/>
        </w:numPr>
        <w:adjustRightInd w:val="0"/>
        <w:spacing w:afterLines="20" w:after="48"/>
        <w:ind w:left="0" w:firstLine="0"/>
        <w:contextualSpacing/>
        <w:rPr>
          <w:color w:val="000000"/>
          <w:sz w:val="24"/>
          <w:szCs w:val="24"/>
        </w:rPr>
      </w:pPr>
      <w:r w:rsidRPr="00AC23B0">
        <w:rPr>
          <w:color w:val="000000"/>
          <w:sz w:val="24"/>
          <w:szCs w:val="24"/>
        </w:rPr>
        <w:lastRenderedPageBreak/>
        <w:t>Il Ministro della salute, con frequenza almeno settimanale</w:t>
      </w:r>
      <w:r w:rsidR="00B934D1" w:rsidRPr="00AC23B0">
        <w:rPr>
          <w:color w:val="000000"/>
          <w:sz w:val="24"/>
          <w:szCs w:val="24"/>
        </w:rPr>
        <w:t>, secondo il procedimento di cui al comma 1,</w:t>
      </w:r>
      <w:r w:rsidRPr="00AC23B0">
        <w:rPr>
          <w:color w:val="000000"/>
          <w:sz w:val="24"/>
          <w:szCs w:val="24"/>
        </w:rPr>
        <w:t xml:space="preserve"> verifica il permanere dei presupposti di cui a</w:t>
      </w:r>
      <w:r w:rsidR="00C82E1D" w:rsidRPr="00AC23B0">
        <w:rPr>
          <w:color w:val="000000"/>
          <w:sz w:val="24"/>
          <w:szCs w:val="24"/>
        </w:rPr>
        <w:t>i commi</w:t>
      </w:r>
      <w:r w:rsidRPr="00AC23B0">
        <w:rPr>
          <w:color w:val="000000"/>
          <w:sz w:val="24"/>
          <w:szCs w:val="24"/>
        </w:rPr>
        <w:t xml:space="preserve"> 1 e 2 e provvede con ordinanza all’aggiornamento del relativo elenco </w:t>
      </w:r>
      <w:r w:rsidR="00AD1598" w:rsidRPr="00AC23B0">
        <w:rPr>
          <w:color w:val="000000"/>
          <w:sz w:val="24"/>
          <w:szCs w:val="24"/>
        </w:rPr>
        <w:t>fermo restando che</w:t>
      </w:r>
      <w:r w:rsidR="00090C5C" w:rsidRPr="00AC23B0">
        <w:rPr>
          <w:color w:val="000000"/>
          <w:sz w:val="24"/>
          <w:szCs w:val="24"/>
        </w:rPr>
        <w:t xml:space="preserve"> la permanenza per 14 giorni in un livello di rischio o scenario inferiore a quello che ha determinato le misure restrittive</w:t>
      </w:r>
      <w:r w:rsidR="00506C19" w:rsidRPr="00AC23B0">
        <w:rPr>
          <w:color w:val="000000"/>
          <w:sz w:val="24"/>
          <w:szCs w:val="24"/>
        </w:rPr>
        <w:t xml:space="preserve"> </w:t>
      </w:r>
      <w:r w:rsidR="00090C5C" w:rsidRPr="00AC23B0">
        <w:rPr>
          <w:color w:val="000000"/>
          <w:sz w:val="24"/>
          <w:szCs w:val="24"/>
        </w:rPr>
        <w:t>comporta la nuova classificazione</w:t>
      </w:r>
      <w:r w:rsidRPr="00AC23B0">
        <w:rPr>
          <w:color w:val="000000"/>
          <w:sz w:val="24"/>
          <w:szCs w:val="24"/>
        </w:rPr>
        <w:t xml:space="preserve">. Le ordinanze di cui ai commi precedenti sono efficaci per un periodo minimo di 15 giorni e comunque non oltre la data di efficacia del presente decreto. </w:t>
      </w:r>
    </w:p>
    <w:p w14:paraId="7A3D3619" w14:textId="77777777" w:rsidR="004522FC" w:rsidRPr="00AC23B0" w:rsidRDefault="004522FC" w:rsidP="00625579">
      <w:pPr>
        <w:pStyle w:val="Paragrafoelenco"/>
        <w:numPr>
          <w:ilvl w:val="0"/>
          <w:numId w:val="6"/>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r w:rsidR="00EF0858" w:rsidRPr="00AC23B0">
        <w:rPr>
          <w:color w:val="000000"/>
          <w:sz w:val="24"/>
          <w:szCs w:val="24"/>
        </w:rPr>
        <w:t>:</w:t>
      </w:r>
    </w:p>
    <w:p w14:paraId="19515040" w14:textId="77777777" w:rsidR="004522FC" w:rsidRPr="00AC23B0" w:rsidRDefault="004522FC"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 a) è vietato ogni spostamento in entrata e in uscita dai territori di cui al comma 1, nonch</w:t>
      </w:r>
      <w:r w:rsidR="00E62040" w:rsidRPr="00AC23B0">
        <w:rPr>
          <w:rFonts w:ascii="Times New Roman" w:eastAsia="Times New Roman" w:hAnsi="Times New Roman" w:cs="Times New Roman"/>
          <w:sz w:val="24"/>
          <w:szCs w:val="24"/>
          <w:lang w:eastAsia="it-IT"/>
        </w:rPr>
        <w:t>é</w:t>
      </w:r>
      <w:r w:rsidRPr="00AC23B0">
        <w:rPr>
          <w:rFonts w:ascii="Times New Roman" w:eastAsia="Times New Roman" w:hAnsi="Times New Roman" w:cs="Times New Roman"/>
          <w:sz w:val="24"/>
          <w:szCs w:val="24"/>
          <w:lang w:eastAsia="it-IT"/>
        </w:rPr>
        <w:t xml:space="preserve"> all’interno dei medesimi territori, salvo che per gli spostamenti motivati da comprovate esigenze lavorative o situazioni di necessit</w:t>
      </w:r>
      <w:r w:rsidR="00EF0858" w:rsidRPr="00AC23B0">
        <w:rPr>
          <w:rFonts w:ascii="Times New Roman" w:eastAsia="Times New Roman" w:hAnsi="Times New Roman" w:cs="Times New Roman"/>
          <w:sz w:val="24"/>
          <w:szCs w:val="24"/>
          <w:lang w:eastAsia="it-IT"/>
        </w:rPr>
        <w:t>à</w:t>
      </w:r>
      <w:r w:rsidRPr="00AC23B0">
        <w:rPr>
          <w:rFonts w:ascii="Times New Roman" w:eastAsia="Times New Roman" w:hAnsi="Times New Roman" w:cs="Times New Roman"/>
          <w:sz w:val="24"/>
          <w:szCs w:val="24"/>
          <w:lang w:eastAsia="it-IT"/>
        </w:rPr>
        <w:t xml:space="preserve"> ovvero per motivi di salute. Sono comunque consentiti gli spostamenti strettamente necessari ad assicurare lo svolgimento della didattica in presenza nei limiti </w:t>
      </w:r>
      <w:r w:rsidR="0092103A" w:rsidRPr="00AC23B0">
        <w:rPr>
          <w:rFonts w:ascii="Times New Roman" w:eastAsia="Times New Roman" w:hAnsi="Times New Roman" w:cs="Times New Roman"/>
          <w:sz w:val="24"/>
          <w:szCs w:val="24"/>
          <w:lang w:eastAsia="it-IT"/>
        </w:rPr>
        <w:t>i</w:t>
      </w:r>
      <w:r w:rsidRPr="00AC23B0">
        <w:rPr>
          <w:rFonts w:ascii="Times New Roman" w:eastAsia="Times New Roman" w:hAnsi="Times New Roman" w:cs="Times New Roman"/>
          <w:sz w:val="24"/>
          <w:szCs w:val="24"/>
          <w:lang w:eastAsia="it-IT"/>
        </w:rPr>
        <w:t xml:space="preserve">n cui la stessa è consentita. </w:t>
      </w:r>
      <w:r w:rsidR="00C02160"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consentito il rientro presso il proprio domicilio, abitazione o residenza</w:t>
      </w:r>
      <w:r w:rsidR="0092103A" w:rsidRPr="00AC23B0">
        <w:rPr>
          <w:rFonts w:ascii="Times New Roman" w:eastAsia="Times New Roman" w:hAnsi="Times New Roman" w:cs="Times New Roman"/>
          <w:sz w:val="24"/>
          <w:szCs w:val="24"/>
          <w:lang w:eastAsia="it-IT"/>
        </w:rPr>
        <w:t xml:space="preserve">. </w:t>
      </w:r>
      <w:r w:rsidR="00D82266" w:rsidRPr="00AC23B0">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consentiti ai sensi del presente decreto;</w:t>
      </w:r>
    </w:p>
    <w:p w14:paraId="5F8061C4" w14:textId="77777777" w:rsidR="004522FC" w:rsidRPr="00DA38CE"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sono sospese le attività commerciali al dettaglio, fatta eccezione per le attività di vendita di generi alimentari e di prima necessità individuate nell’allegato </w:t>
      </w:r>
      <w:r w:rsidR="0092103A" w:rsidRPr="00AC23B0">
        <w:rPr>
          <w:rFonts w:ascii="Times New Roman" w:hAnsi="Times New Roman" w:cs="Times New Roman"/>
          <w:sz w:val="24"/>
          <w:szCs w:val="24"/>
        </w:rPr>
        <w:t>23</w:t>
      </w:r>
      <w:r w:rsidRPr="00AC23B0">
        <w:rPr>
          <w:rFonts w:ascii="Times New Roman" w:hAnsi="Times New Roman" w:cs="Times New Roman"/>
          <w:sz w:val="24"/>
          <w:szCs w:val="24"/>
        </w:rPr>
        <w:t>, sia</w:t>
      </w:r>
      <w:r w:rsidR="00CA5B76" w:rsidRPr="00AC23B0">
        <w:rPr>
          <w:rFonts w:ascii="Times New Roman" w:hAnsi="Times New Roman" w:cs="Times New Roman"/>
          <w:sz w:val="24"/>
          <w:szCs w:val="24"/>
        </w:rPr>
        <w:t xml:space="preserve"> </w:t>
      </w:r>
      <w:r w:rsidR="003722EA" w:rsidRPr="00AC23B0">
        <w:rPr>
          <w:rFonts w:ascii="Times New Roman" w:hAnsi="Times New Roman" w:cs="Times New Roman"/>
          <w:sz w:val="24"/>
          <w:szCs w:val="24"/>
        </w:rPr>
        <w:t xml:space="preserve">negli esercizi </w:t>
      </w:r>
      <w:r w:rsidRPr="00AC23B0">
        <w:rPr>
          <w:rFonts w:ascii="Times New Roman" w:hAnsi="Times New Roman" w:cs="Times New Roman"/>
          <w:sz w:val="24"/>
          <w:szCs w:val="24"/>
        </w:rPr>
        <w:t>di vicinato</w:t>
      </w:r>
      <w:r w:rsidR="00896C4E" w:rsidRPr="00AC23B0">
        <w:rPr>
          <w:rFonts w:ascii="Times New Roman" w:hAnsi="Times New Roman" w:cs="Times New Roman"/>
          <w:sz w:val="24"/>
          <w:szCs w:val="24"/>
        </w:rPr>
        <w:t xml:space="preserve"> </w:t>
      </w:r>
      <w:r w:rsidRPr="00AC23B0">
        <w:rPr>
          <w:rFonts w:ascii="Times New Roman" w:hAnsi="Times New Roman" w:cs="Times New Roman"/>
          <w:sz w:val="24"/>
          <w:szCs w:val="24"/>
        </w:rPr>
        <w:t>sia</w:t>
      </w:r>
      <w:r w:rsidR="003722EA" w:rsidRPr="00AC23B0">
        <w:rPr>
          <w:rFonts w:ascii="Times New Roman" w:hAnsi="Times New Roman" w:cs="Times New Roman"/>
          <w:sz w:val="24"/>
          <w:szCs w:val="24"/>
        </w:rPr>
        <w:t xml:space="preserve"> nelle medie e grandi strutture di vendita</w:t>
      </w:r>
      <w:r w:rsidRPr="00AC23B0">
        <w:rPr>
          <w:rFonts w:ascii="Times New Roman" w:hAnsi="Times New Roman" w:cs="Times New Roman"/>
          <w:sz w:val="24"/>
          <w:szCs w:val="24"/>
        </w:rPr>
        <w:t>, anche ricompresi nei centri commerciali, purché sia consentito l'accesso alle sole predette attività</w:t>
      </w:r>
      <w:r w:rsidR="003722EA" w:rsidRPr="00AC23B0">
        <w:rPr>
          <w:rFonts w:ascii="Times New Roman" w:hAnsi="Times New Roman" w:cs="Times New Roman"/>
          <w:sz w:val="24"/>
          <w:szCs w:val="24"/>
        </w:rPr>
        <w:t xml:space="preserve"> e ferme restando le chiusure nei giorni festivi e prefestivi di cui all’articolo 1, comma </w:t>
      </w:r>
      <w:r w:rsidR="00BD526A" w:rsidRPr="00AC23B0">
        <w:rPr>
          <w:rFonts w:ascii="Times New Roman" w:hAnsi="Times New Roman" w:cs="Times New Roman"/>
          <w:sz w:val="24"/>
          <w:szCs w:val="24"/>
        </w:rPr>
        <w:t>9</w:t>
      </w:r>
      <w:r w:rsidR="003722EA" w:rsidRPr="00AC23B0">
        <w:rPr>
          <w:rFonts w:ascii="Times New Roman" w:hAnsi="Times New Roman" w:cs="Times New Roman"/>
          <w:sz w:val="24"/>
          <w:szCs w:val="24"/>
        </w:rPr>
        <w:t xml:space="preserve">, lett. </w:t>
      </w:r>
      <w:r w:rsidR="00A83E6C" w:rsidRPr="00AC23B0">
        <w:rPr>
          <w:rFonts w:ascii="Times New Roman" w:hAnsi="Times New Roman" w:cs="Times New Roman"/>
          <w:sz w:val="24"/>
          <w:szCs w:val="24"/>
        </w:rPr>
        <w:t>ff</w:t>
      </w:r>
      <w:r w:rsidR="003722EA" w:rsidRPr="00AC23B0">
        <w:rPr>
          <w:rFonts w:ascii="Times New Roman" w:hAnsi="Times New Roman" w:cs="Times New Roman"/>
          <w:sz w:val="24"/>
          <w:szCs w:val="24"/>
        </w:rPr>
        <w:t>)</w:t>
      </w:r>
      <w:r w:rsidRPr="00AC23B0">
        <w:rPr>
          <w:rFonts w:ascii="Times New Roman" w:hAnsi="Times New Roman" w:cs="Times New Roman"/>
          <w:sz w:val="24"/>
          <w:szCs w:val="24"/>
        </w:rPr>
        <w:t>. Sono chiusi, indipendentemente dalla</w:t>
      </w:r>
      <w:r w:rsidRPr="00BF0E05">
        <w:rPr>
          <w:rFonts w:ascii="Times New Roman" w:hAnsi="Times New Roman" w:cs="Times New Roman"/>
          <w:sz w:val="24"/>
          <w:szCs w:val="24"/>
        </w:rPr>
        <w:t xml:space="preserve"> tipologia di attività svolta, i mercati, salvo le attività dirette alla vendita di soli generi alimentari. Restano aperte le e</w:t>
      </w:r>
      <w:r w:rsidR="00B97259" w:rsidRPr="00BF0E05">
        <w:rPr>
          <w:rFonts w:ascii="Times New Roman" w:hAnsi="Times New Roman" w:cs="Times New Roman"/>
          <w:sz w:val="24"/>
          <w:szCs w:val="24"/>
        </w:rPr>
        <w:t>dicole, i tabaccai, le farmacie e</w:t>
      </w:r>
      <w:r w:rsidRPr="00BF0E05">
        <w:rPr>
          <w:rFonts w:ascii="Times New Roman" w:hAnsi="Times New Roman" w:cs="Times New Roman"/>
          <w:sz w:val="24"/>
          <w:szCs w:val="24"/>
        </w:rPr>
        <w:t xml:space="preserve"> le parafarmacie;</w:t>
      </w:r>
    </w:p>
    <w:p w14:paraId="5B339716" w14:textId="77777777" w:rsidR="00C82E1D"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DA38CE">
        <w:rPr>
          <w:rFonts w:ascii="Times New Roman" w:hAnsi="Times New Roman" w:cs="Times New Roman"/>
          <w:sz w:val="24"/>
          <w:szCs w:val="24"/>
        </w:rPr>
        <w:t xml:space="preserve">. </w:t>
      </w:r>
      <w:r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1E1A83">
        <w:rPr>
          <w:rFonts w:ascii="Times New Roman" w:hAnsi="Times New Roman" w:cs="Times New Roman"/>
          <w:sz w:val="24"/>
          <w:szCs w:val="24"/>
        </w:rPr>
        <w:t>;</w:t>
      </w:r>
    </w:p>
    <w:p w14:paraId="6537FCA2" w14:textId="77777777" w:rsidR="009F303D" w:rsidRPr="006B114B" w:rsidRDefault="009F303D"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lastRenderedPageBreak/>
        <w:t>d</w:t>
      </w:r>
      <w:r w:rsidR="001E1A83" w:rsidRPr="006B114B">
        <w:rPr>
          <w:rFonts w:ascii="Times New Roman" w:hAnsi="Times New Roman" w:cs="Times New Roman"/>
          <w:sz w:val="24"/>
          <w:szCs w:val="24"/>
        </w:rPr>
        <w:t>)</w:t>
      </w:r>
      <w:r w:rsidR="006B114B">
        <w:rPr>
          <w:rFonts w:ascii="Times New Roman" w:hAnsi="Times New Roman" w:cs="Times New Roman"/>
          <w:sz w:val="24"/>
          <w:szCs w:val="24"/>
        </w:rPr>
        <w:t xml:space="preserve"> </w:t>
      </w:r>
      <w:r w:rsidRPr="006B114B">
        <w:rPr>
          <w:rFonts w:ascii="Times New Roman" w:hAnsi="Times New Roman" w:cs="Times New Roman"/>
          <w:sz w:val="24"/>
          <w:szCs w:val="24"/>
        </w:rPr>
        <w:t xml:space="preserve">tutte le attività </w:t>
      </w:r>
      <w:r w:rsidRPr="00AC23B0">
        <w:rPr>
          <w:rFonts w:ascii="Times New Roman" w:hAnsi="Times New Roman" w:cs="Times New Roman"/>
          <w:sz w:val="24"/>
          <w:szCs w:val="24"/>
        </w:rPr>
        <w:t xml:space="preserve">previste </w:t>
      </w:r>
      <w:r w:rsidR="0092103A" w:rsidRPr="00AC23B0">
        <w:rPr>
          <w:rFonts w:ascii="Times New Roman" w:hAnsi="Times New Roman" w:cs="Times New Roman"/>
          <w:sz w:val="24"/>
          <w:szCs w:val="24"/>
        </w:rPr>
        <w:t xml:space="preserve">dall’articolo 1, comma 9, </w:t>
      </w:r>
      <w:r w:rsidRPr="00AC23B0">
        <w:rPr>
          <w:rFonts w:ascii="Times New Roman" w:hAnsi="Times New Roman" w:cs="Times New Roman"/>
          <w:sz w:val="24"/>
          <w:szCs w:val="24"/>
        </w:rPr>
        <w:t>lettere f) e g), anche svolte nei centri sportivi all’aperto, sono sospese; sono altresì sospesi tutti gli eventi e le competizioni organizzati dagli enti di promozione sportiva</w:t>
      </w:r>
      <w:r w:rsidR="006B114B" w:rsidRPr="00AC23B0">
        <w:rPr>
          <w:rFonts w:ascii="Times New Roman" w:hAnsi="Times New Roman" w:cs="Times New Roman"/>
          <w:sz w:val="24"/>
          <w:szCs w:val="24"/>
        </w:rPr>
        <w:t>;</w:t>
      </w:r>
    </w:p>
    <w:p w14:paraId="2FE3C44B" w14:textId="77777777" w:rsidR="004522FC" w:rsidRPr="00DA38CE" w:rsidRDefault="004522FC" w:rsidP="00625579">
      <w:pPr>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e) è consentito</w:t>
      </w:r>
      <w:r w:rsidRPr="00DA38CE">
        <w:rPr>
          <w:rFonts w:ascii="Times New Roman" w:hAnsi="Times New Roman" w:cs="Times New Roman"/>
          <w:sz w:val="24"/>
          <w:szCs w:val="24"/>
        </w:rPr>
        <w:t xml:space="preserve"> svolgere individualmente attività motoria in prossimità</w:t>
      </w:r>
      <w:r w:rsidR="00C82E1D">
        <w:rPr>
          <w:rFonts w:ascii="Times New Roman" w:hAnsi="Times New Roman" w:cs="Times New Roman"/>
          <w:sz w:val="24"/>
          <w:szCs w:val="24"/>
        </w:rPr>
        <w:t xml:space="preserve"> della propria abitazione purché</w:t>
      </w:r>
      <w:r w:rsidRPr="00DA38CE">
        <w:rPr>
          <w:rFonts w:ascii="Times New Roman" w:hAnsi="Times New Roman" w:cs="Times New Roman"/>
          <w:sz w:val="24"/>
          <w:szCs w:val="24"/>
        </w:rPr>
        <w:t xml:space="preserve"> comunque nel rispetto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14:paraId="4FEE4B3C" w14:textId="77777777" w:rsidR="004522FC" w:rsidRDefault="004522FC" w:rsidP="00625579">
      <w:pPr>
        <w:spacing w:afterLines="20" w:after="48" w:line="240" w:lineRule="auto"/>
        <w:ind w:firstLine="426"/>
        <w:jc w:val="both"/>
        <w:rPr>
          <w:rFonts w:ascii="Times New Roman" w:hAnsi="Times New Roman" w:cs="Times New Roman"/>
          <w:sz w:val="24"/>
          <w:szCs w:val="24"/>
        </w:rPr>
      </w:pPr>
      <w:r w:rsidRPr="00DA38CE">
        <w:rPr>
          <w:rFonts w:ascii="Times New Roman" w:hAnsi="Times New Roman" w:cs="Times New Roman"/>
          <w:sz w:val="24"/>
          <w:szCs w:val="24"/>
        </w:rPr>
        <w:t xml:space="preserve">f) </w:t>
      </w:r>
      <w:r w:rsidR="007B46AF">
        <w:rPr>
          <w:rFonts w:ascii="Times New Roman" w:hAnsi="Times New Roman" w:cs="Times New Roman"/>
          <w:sz w:val="24"/>
          <w:szCs w:val="24"/>
        </w:rPr>
        <w:t xml:space="preserve"> </w:t>
      </w:r>
      <w:r w:rsidR="007B46AF" w:rsidRPr="00A359A4">
        <w:rPr>
          <w:rFonts w:ascii="Times New Roman" w:hAnsi="Times New Roman" w:cs="Times New Roman"/>
          <w:sz w:val="24"/>
          <w:szCs w:val="24"/>
        </w:rPr>
        <w:t>fermo restando lo</w:t>
      </w:r>
      <w:r w:rsidRPr="00A359A4">
        <w:rPr>
          <w:rFonts w:ascii="Times New Roman" w:hAnsi="Times New Roman" w:cs="Times New Roman"/>
          <w:sz w:val="24"/>
          <w:szCs w:val="24"/>
        </w:rPr>
        <w:t xml:space="preserve"> svolgimento</w:t>
      </w:r>
      <w:r w:rsidRPr="00DA38CE">
        <w:rPr>
          <w:rFonts w:ascii="Times New Roman" w:hAnsi="Times New Roman" w:cs="Times New Roman"/>
          <w:sz w:val="24"/>
          <w:szCs w:val="24"/>
        </w:rPr>
        <w:t xml:space="preserve"> in presenza </w:t>
      </w:r>
      <w:r w:rsidR="00493E46">
        <w:rPr>
          <w:rFonts w:ascii="Times New Roman" w:hAnsi="Times New Roman" w:cs="Times New Roman"/>
          <w:sz w:val="24"/>
          <w:szCs w:val="24"/>
        </w:rPr>
        <w:t xml:space="preserve">della scuola dell’infanzia, della scuola primaria, </w:t>
      </w:r>
      <w:r w:rsidRPr="00DA38CE">
        <w:rPr>
          <w:rFonts w:ascii="Times New Roman" w:hAnsi="Times New Roman" w:cs="Times New Roman"/>
          <w:sz w:val="24"/>
          <w:szCs w:val="24"/>
        </w:rPr>
        <w:t>dei</w:t>
      </w:r>
      <w:r w:rsidRPr="00540298">
        <w:rPr>
          <w:rFonts w:ascii="Times New Roman" w:hAnsi="Times New Roman" w:cs="Times New Roman"/>
          <w:sz w:val="24"/>
          <w:szCs w:val="24"/>
        </w:rPr>
        <w:t xml:space="preserve"> </w:t>
      </w:r>
      <w:r w:rsidRPr="00DA38CE">
        <w:rPr>
          <w:rFonts w:ascii="Times New Roman" w:hAnsi="Times New Roman" w:cs="Times New Roman"/>
          <w:sz w:val="24"/>
          <w:szCs w:val="24"/>
        </w:rPr>
        <w:t xml:space="preserve">servizi educativi per l’infanzia di cui all’articolo 2 del decreto legislativo 13 aprile 2017, n. 65 </w:t>
      </w:r>
      <w:r w:rsidRPr="00A359A4">
        <w:rPr>
          <w:rFonts w:ascii="Times New Roman" w:hAnsi="Times New Roman" w:cs="Times New Roman"/>
          <w:sz w:val="24"/>
          <w:szCs w:val="24"/>
        </w:rPr>
        <w:t>e del primo anno di frequenza della scuola secondaria di primo grado, le attività scolastiche e didattiche si</w:t>
      </w:r>
      <w:r w:rsidRPr="00DA38CE">
        <w:rPr>
          <w:rFonts w:ascii="Times New Roman" w:hAnsi="Times New Roman" w:cs="Times New Roman"/>
          <w:sz w:val="24"/>
          <w:szCs w:val="24"/>
        </w:rPr>
        <w:t xml:space="preserve"> svolgono esclusivamente con modalità a distanza</w:t>
      </w:r>
      <w:r w:rsidRPr="00EB2F95">
        <w:rPr>
          <w:rFonts w:ascii="Times New Roman" w:hAnsi="Times New Roman" w:cs="Times New Roman"/>
          <w:sz w:val="24"/>
          <w:szCs w:val="24"/>
        </w:rPr>
        <w:t>.</w:t>
      </w:r>
      <w:r w:rsidR="003632A8"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Resta salva la possibilità di svolgere attività in presenza qualora sia </w:t>
      </w:r>
      <w:r w:rsidR="00DC4C1D" w:rsidRPr="00EB2F95">
        <w:rPr>
          <w:rFonts w:ascii="Times New Roman" w:hAnsi="Times New Roman" w:cs="Times New Roman"/>
          <w:sz w:val="24"/>
          <w:szCs w:val="24"/>
        </w:rPr>
        <w:t xml:space="preserve">necessario </w:t>
      </w:r>
      <w:r w:rsidR="009F303D" w:rsidRPr="00EB2F95">
        <w:rPr>
          <w:rFonts w:ascii="Times New Roman" w:hAnsi="Times New Roman" w:cs="Times New Roman"/>
          <w:sz w:val="24"/>
          <w:szCs w:val="24"/>
        </w:rPr>
        <w:t>l’uso di laboratori</w:t>
      </w:r>
      <w:r w:rsidR="00DC4C1D"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 </w:t>
      </w:r>
      <w:r w:rsidR="00DC4C1D" w:rsidRPr="00EB2F95">
        <w:rPr>
          <w:rFonts w:ascii="Times New Roman" w:hAnsi="Times New Roman" w:cs="Times New Roman"/>
          <w:sz w:val="24"/>
          <w:szCs w:val="24"/>
        </w:rPr>
        <w:t xml:space="preserve">o in ragione </w:t>
      </w:r>
      <w:r w:rsidR="005C321F" w:rsidRPr="00EB2F95">
        <w:rPr>
          <w:rFonts w:ascii="Times New Roman" w:hAnsi="Times New Roman" w:cs="Times New Roman"/>
          <w:sz w:val="24"/>
          <w:szCs w:val="24"/>
        </w:rPr>
        <w:t>di mantenere una relazione educativa che realizzi l’effettiva inclusione scolastica degli alunni con disabilità e con bisogni educativi speciali, secondo quanto previsto dal decreto del Ministro n. 89 dell’istruzione 7 agosto 2020, e</w:t>
      </w:r>
      <w:r w:rsidR="005C321F" w:rsidRPr="00540298">
        <w:rPr>
          <w:rFonts w:ascii="Times New Roman" w:hAnsi="Times New Roman" w:cs="Times New Roman"/>
          <w:sz w:val="24"/>
          <w:szCs w:val="24"/>
        </w:rPr>
        <w:t xml:space="preserve"> dall’ordinanza del Ministro dell’istruzione  n. 134 del 9 ottobre 2020, garantendo comunque il collegamento on line con gli alunni della classe che sono in didattica digitale integrata</w:t>
      </w:r>
      <w:r w:rsidR="006B114B" w:rsidRPr="00540298">
        <w:rPr>
          <w:rFonts w:ascii="Times New Roman" w:hAnsi="Times New Roman" w:cs="Times New Roman"/>
          <w:sz w:val="24"/>
          <w:szCs w:val="24"/>
        </w:rPr>
        <w:t>;</w:t>
      </w:r>
    </w:p>
    <w:p w14:paraId="03C91C69" w14:textId="77777777" w:rsidR="00B918CA" w:rsidRPr="001C5E09" w:rsidRDefault="00B918CA" w:rsidP="00625579">
      <w:pPr>
        <w:spacing w:afterLines="20" w:after="48"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w:t>
      </w:r>
      <w:r w:rsidRPr="001C5E09">
        <w:rPr>
          <w:rFonts w:ascii="Times New Roman" w:eastAsia="Times New Roman" w:hAnsi="Times New Roman" w:cs="Times New Roman"/>
          <w:sz w:val="24"/>
          <w:szCs w:val="24"/>
          <w:lang w:eastAsia="it-IT"/>
        </w:rPr>
        <w:t>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sidRPr="001C5E09">
        <w:rPr>
          <w:rFonts w:ascii="Times New Roman" w:eastAsia="Times New Roman" w:hAnsi="Times New Roman" w:cs="Times New Roman"/>
          <w:sz w:val="24"/>
          <w:szCs w:val="24"/>
          <w:lang w:eastAsia="it-IT"/>
        </w:rPr>
        <w:t>;</w:t>
      </w:r>
      <w:r w:rsidRPr="001C5E09">
        <w:rPr>
          <w:rFonts w:ascii="Times New Roman" w:eastAsia="Times New Roman" w:hAnsi="Times New Roman" w:cs="Times New Roman"/>
          <w:b/>
          <w:sz w:val="24"/>
          <w:szCs w:val="24"/>
          <w:lang w:eastAsia="it-IT"/>
        </w:rPr>
        <w:t xml:space="preserve"> </w:t>
      </w:r>
    </w:p>
    <w:p w14:paraId="555392ED" w14:textId="77777777" w:rsidR="00F10506" w:rsidRDefault="0092103A" w:rsidP="00625579">
      <w:pPr>
        <w:spacing w:afterLines="20" w:after="48" w:line="240" w:lineRule="auto"/>
        <w:ind w:firstLine="284"/>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 </w:t>
      </w:r>
      <w:r w:rsidR="00A06D6B" w:rsidRPr="001C5E09">
        <w:rPr>
          <w:rFonts w:ascii="Times New Roman" w:eastAsia="Times New Roman" w:hAnsi="Times New Roman" w:cs="Times New Roman"/>
          <w:sz w:val="24"/>
          <w:szCs w:val="24"/>
          <w:lang w:eastAsia="it-IT"/>
        </w:rPr>
        <w:t>h</w:t>
      </w:r>
      <w:r w:rsidR="004522FC" w:rsidRPr="001C5E09">
        <w:rPr>
          <w:rFonts w:ascii="Times New Roman" w:eastAsia="Times New Roman" w:hAnsi="Times New Roman" w:cs="Times New Roman"/>
          <w:sz w:val="24"/>
          <w:szCs w:val="24"/>
          <w:lang w:eastAsia="it-IT"/>
        </w:rPr>
        <w:t xml:space="preserve">) sono sospese le attività inerenti servizi alla persona, diverse da quelle individuate nell’allegato </w:t>
      </w:r>
      <w:r w:rsidRPr="001C5E09">
        <w:rPr>
          <w:rFonts w:ascii="Times New Roman" w:eastAsia="Times New Roman" w:hAnsi="Times New Roman" w:cs="Times New Roman"/>
          <w:sz w:val="24"/>
          <w:szCs w:val="24"/>
          <w:lang w:eastAsia="it-IT"/>
        </w:rPr>
        <w:t>24</w:t>
      </w:r>
      <w:r w:rsidR="004522FC" w:rsidRPr="001C5E09">
        <w:rPr>
          <w:rFonts w:ascii="Times New Roman" w:eastAsia="Times New Roman" w:hAnsi="Times New Roman" w:cs="Times New Roman"/>
          <w:sz w:val="24"/>
          <w:szCs w:val="24"/>
          <w:lang w:eastAsia="it-IT"/>
        </w:rPr>
        <w:t>;</w:t>
      </w:r>
    </w:p>
    <w:p w14:paraId="02388371" w14:textId="77777777" w:rsidR="00E379EB" w:rsidRDefault="00F10506" w:rsidP="00625579">
      <w:pPr>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 xml:space="preserve">i datori di lavoro pubblici limitano la presenza del personale nei luoghi di lavoro per assicurare esclusivamente le attività che ritengono indifferibili e che richiedono necessariamente tale presenza, anche in </w:t>
      </w:r>
      <w:r w:rsidR="004522FC" w:rsidRPr="009F303D">
        <w:rPr>
          <w:rFonts w:ascii="Times New Roman" w:hAnsi="Times New Roman" w:cs="Times New Roman"/>
          <w:sz w:val="24"/>
          <w:szCs w:val="24"/>
        </w:rPr>
        <w:lastRenderedPageBreak/>
        <w:t>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E62040" w:rsidRPr="0030413C">
        <w:rPr>
          <w:rFonts w:ascii="Times New Roman" w:hAnsi="Times New Roman" w:cs="Times New Roman"/>
          <w:sz w:val="24"/>
          <w:szCs w:val="24"/>
        </w:rPr>
        <w:t>.</w:t>
      </w:r>
      <w:r w:rsidR="002A7EB1">
        <w:rPr>
          <w:rFonts w:ascii="Times New Roman" w:hAnsi="Times New Roman" w:cs="Times New Roman"/>
          <w:sz w:val="24"/>
          <w:szCs w:val="24"/>
        </w:rPr>
        <w:t xml:space="preserve"> </w:t>
      </w:r>
    </w:p>
    <w:p w14:paraId="4D172465" w14:textId="77777777" w:rsidR="004522FC" w:rsidRDefault="004522FC" w:rsidP="00625579">
      <w:pPr>
        <w:spacing w:afterLines="20" w:after="48"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30413C">
        <w:rPr>
          <w:rFonts w:ascii="Times New Roman" w:hAnsi="Times New Roman" w:cs="Times New Roman"/>
          <w:sz w:val="24"/>
          <w:szCs w:val="24"/>
        </w:rPr>
        <w:t xml:space="preserve">    </w:t>
      </w:r>
      <w:r>
        <w:rPr>
          <w:rFonts w:ascii="Times New Roman" w:hAnsi="Times New Roman" w:cs="Times New Roman"/>
          <w:sz w:val="24"/>
          <w:szCs w:val="24"/>
        </w:rPr>
        <w:t>Le misure previste dagli altri articoli del presente decreto, si applicano anche ai territori di cui al presente articolo, ove per tali territori non siano previste analoghe misure più rigorose.</w:t>
      </w:r>
    </w:p>
    <w:p w14:paraId="0BDC2631" w14:textId="77777777" w:rsidR="004770C4" w:rsidRDefault="004770C4" w:rsidP="00625579">
      <w:pPr>
        <w:spacing w:afterLines="20" w:after="48" w:line="240" w:lineRule="auto"/>
      </w:pPr>
    </w:p>
    <w:p w14:paraId="17B1D4B5"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 xml:space="preserve">Art. </w:t>
      </w:r>
      <w:r w:rsidR="00DE6DBE" w:rsidRPr="00AC23B0">
        <w:rPr>
          <w:rFonts w:ascii="Times New Roman" w:eastAsia="Times New Roman" w:hAnsi="Times New Roman" w:cs="Times New Roman"/>
          <w:b/>
          <w:sz w:val="24"/>
          <w:szCs w:val="24"/>
          <w:lang w:eastAsia="it-IT"/>
        </w:rPr>
        <w:t>4</w:t>
      </w:r>
    </w:p>
    <w:p w14:paraId="1C39F25B"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14:paraId="76135549" w14:textId="77777777" w:rsidR="00C56512" w:rsidRDefault="00C56512" w:rsidP="00625579">
      <w:pPr>
        <w:spacing w:afterLines="20" w:after="48" w:line="240" w:lineRule="auto"/>
        <w:ind w:left="100" w:right="-57"/>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Sull'intero territorio nazionale tutte le attività produttive industriali e commerciali, fatto</w:t>
      </w:r>
      <w:r w:rsidR="00A375ED" w:rsidRPr="00AC23B0">
        <w:rPr>
          <w:rFonts w:ascii="Times New Roman" w:eastAsia="Times New Roman" w:hAnsi="Times New Roman" w:cs="Times New Roman"/>
          <w:sz w:val="24"/>
          <w:szCs w:val="24"/>
          <w:lang w:eastAsia="it-IT"/>
        </w:rPr>
        <w:t xml:space="preserve"> salvo quanto previsto dall'articolo</w:t>
      </w:r>
      <w:r w:rsidRPr="00AC23B0">
        <w:rPr>
          <w:rFonts w:ascii="Times New Roman" w:eastAsia="Times New Roman" w:hAnsi="Times New Roman" w:cs="Times New Roman"/>
          <w:sz w:val="24"/>
          <w:szCs w:val="24"/>
          <w:lang w:eastAsia="it-IT"/>
        </w:rPr>
        <w:t xml:space="preserve"> 1, rispettano i contenuti del protocollo condiviso di regolamentazione delle misure per il contrasto e il contenimento della diffusione del virus COVID-19 negli ambienti di lavoro sottoscritto il 24 aprile 2020 fra il Governo</w:t>
      </w:r>
      <w:r w:rsidRPr="00604E71">
        <w:rPr>
          <w:rFonts w:ascii="Times New Roman" w:eastAsia="Times New Roman" w:hAnsi="Times New Roman" w:cs="Times New Roman"/>
          <w:sz w:val="24"/>
          <w:szCs w:val="24"/>
          <w:lang w:eastAsia="it-IT"/>
        </w:rPr>
        <w:t xml:space="preserve"> e le parti sociali di </w:t>
      </w:r>
      <w:r w:rsidRPr="001C5E09">
        <w:rPr>
          <w:rFonts w:ascii="Times New Roman" w:eastAsia="Times New Roman" w:hAnsi="Times New Roman" w:cs="Times New Roman"/>
          <w:sz w:val="24"/>
          <w:szCs w:val="24"/>
          <w:lang w:eastAsia="it-IT"/>
        </w:rPr>
        <w:t>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14:paraId="5EBBD59E" w14:textId="77777777" w:rsidR="00D93B70" w:rsidRPr="00604E71" w:rsidRDefault="00D93B70" w:rsidP="00625579">
      <w:pPr>
        <w:spacing w:afterLines="20" w:after="48" w:line="240" w:lineRule="auto"/>
        <w:ind w:left="100" w:right="-57"/>
        <w:jc w:val="both"/>
        <w:rPr>
          <w:rFonts w:ascii="Times New Roman" w:eastAsia="Times New Roman" w:hAnsi="Times New Roman" w:cs="Times New Roman"/>
          <w:sz w:val="24"/>
          <w:szCs w:val="24"/>
          <w:lang w:eastAsia="it-IT"/>
        </w:rPr>
      </w:pPr>
    </w:p>
    <w:p w14:paraId="66FEF13A" w14:textId="77777777" w:rsidR="00C56512" w:rsidRPr="00604E71" w:rsidRDefault="00B97259" w:rsidP="00625579">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DE6DBE">
        <w:rPr>
          <w:rFonts w:ascii="Times New Roman" w:hAnsi="Times New Roman" w:cs="Times New Roman"/>
          <w:b/>
          <w:sz w:val="24"/>
          <w:szCs w:val="24"/>
        </w:rPr>
        <w:t>5</w:t>
      </w:r>
    </w:p>
    <w:p w14:paraId="5D792E50" w14:textId="77777777" w:rsidR="00C56512" w:rsidRPr="00DD6AC3" w:rsidRDefault="00C56512" w:rsidP="00625579">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14:paraId="0CF290A7" w14:textId="77777777" w:rsidR="00C56512" w:rsidRPr="00604E71" w:rsidRDefault="00C56512" w:rsidP="00625579">
      <w:pPr>
        <w:tabs>
          <w:tab w:val="left" w:pos="370"/>
        </w:tabs>
        <w:spacing w:afterLines="20" w:after="48" w:line="240" w:lineRule="auto"/>
        <w:ind w:left="142" w:right="-1"/>
        <w:rPr>
          <w:rFonts w:ascii="Times New Roman" w:hAnsi="Times New Roman" w:cs="Times New Roman"/>
          <w:sz w:val="24"/>
          <w:szCs w:val="24"/>
        </w:rPr>
      </w:pPr>
      <w:r w:rsidRPr="00604E71">
        <w:rPr>
          <w:rFonts w:ascii="Times New Roman" w:hAnsi="Times New Roman" w:cs="Times New Roman"/>
          <w:sz w:val="24"/>
          <w:szCs w:val="24"/>
        </w:rPr>
        <w:t xml:space="preserve">1. </w:t>
      </w:r>
      <w:r w:rsidR="0030413C">
        <w:rPr>
          <w:rFonts w:ascii="Times New Roman" w:hAnsi="Times New Roman" w:cs="Times New Roman"/>
          <w:sz w:val="24"/>
          <w:szCs w:val="24"/>
        </w:rPr>
        <w:t xml:space="preserve">  </w:t>
      </w:r>
      <w:r w:rsidRPr="00604E71">
        <w:rPr>
          <w:rFonts w:ascii="Times New Roman" w:hAnsi="Times New Roman" w:cs="Times New Roman"/>
          <w:sz w:val="24"/>
          <w:szCs w:val="24"/>
        </w:rPr>
        <w:t>Sull'intero territorio nazionale si applicano altresì le seguenti</w:t>
      </w:r>
      <w:r w:rsidRPr="00604E71">
        <w:rPr>
          <w:rFonts w:ascii="Times New Roman" w:hAnsi="Times New Roman" w:cs="Times New Roman"/>
          <w:spacing w:val="-16"/>
          <w:sz w:val="24"/>
          <w:szCs w:val="24"/>
        </w:rPr>
        <w:t xml:space="preserve"> </w:t>
      </w:r>
      <w:r w:rsidRPr="00604E71">
        <w:rPr>
          <w:rFonts w:ascii="Times New Roman" w:hAnsi="Times New Roman" w:cs="Times New Roman"/>
          <w:sz w:val="24"/>
          <w:szCs w:val="24"/>
        </w:rPr>
        <w:t>misure:</w:t>
      </w:r>
    </w:p>
    <w:p w14:paraId="50A4051F" w14:textId="77777777" w:rsidR="00195E5C" w:rsidRDefault="00C56512" w:rsidP="00625579">
      <w:pPr>
        <w:pStyle w:val="Paragrafoelenco"/>
        <w:numPr>
          <w:ilvl w:val="1"/>
          <w:numId w:val="1"/>
        </w:numPr>
        <w:tabs>
          <w:tab w:val="left" w:pos="758"/>
        </w:tabs>
        <w:spacing w:afterLines="20" w:after="48"/>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14:paraId="3F6567C7" w14:textId="77777777" w:rsidR="00C56512" w:rsidRPr="001C5E09" w:rsidRDefault="00C56512" w:rsidP="00625579">
      <w:pPr>
        <w:pStyle w:val="Paragrafoelenco"/>
        <w:numPr>
          <w:ilvl w:val="1"/>
          <w:numId w:val="1"/>
        </w:numPr>
        <w:tabs>
          <w:tab w:val="left" w:pos="758"/>
        </w:tabs>
        <w:spacing w:afterLines="20" w:after="48"/>
        <w:ind w:right="-1" w:firstLine="400"/>
        <w:rPr>
          <w:sz w:val="24"/>
          <w:szCs w:val="24"/>
        </w:rPr>
      </w:pPr>
      <w:r w:rsidRPr="00195E5C">
        <w:rPr>
          <w:iCs/>
          <w:sz w:val="24"/>
          <w:szCs w:val="24"/>
        </w:rPr>
        <w:t xml:space="preserve">al fine di rendere più efficace il </w:t>
      </w:r>
      <w:r w:rsidRPr="004B0B20">
        <w:rPr>
          <w:i/>
          <w:iCs/>
          <w:sz w:val="24"/>
          <w:szCs w:val="24"/>
        </w:rPr>
        <w:t>contact tracing</w:t>
      </w:r>
      <w:r w:rsidRPr="00195E5C">
        <w:rPr>
          <w:iCs/>
          <w:sz w:val="24"/>
          <w:szCs w:val="24"/>
        </w:rPr>
        <w:t xml:space="preserve"> attraverso l’utilizzo dell’App Immuni, è fatto obbligo all’operatore sanitario del Dipartimento di prevenzione della azienda sanitaria locale, accedendo </w:t>
      </w:r>
      <w:r w:rsidRPr="00195E5C">
        <w:rPr>
          <w:iCs/>
          <w:sz w:val="24"/>
          <w:szCs w:val="24"/>
        </w:rPr>
        <w:lastRenderedPageBreak/>
        <w:t xml:space="preserve">al sistema centrale di Immuni, di caricare il codice chiave in presenza di un caso di </w:t>
      </w:r>
      <w:r w:rsidRPr="001C5E09">
        <w:rPr>
          <w:iCs/>
          <w:sz w:val="24"/>
          <w:szCs w:val="24"/>
        </w:rPr>
        <w:t>positività;</w:t>
      </w:r>
    </w:p>
    <w:p w14:paraId="304B1E40" w14:textId="77777777" w:rsidR="00C56512" w:rsidRPr="001C5E09" w:rsidRDefault="00C56512" w:rsidP="00625579">
      <w:pPr>
        <w:pStyle w:val="Paragrafoelenco"/>
        <w:numPr>
          <w:ilvl w:val="1"/>
          <w:numId w:val="1"/>
        </w:numPr>
        <w:spacing w:afterLines="20" w:after="48"/>
        <w:ind w:left="785" w:right="-1" w:hanging="286"/>
        <w:rPr>
          <w:sz w:val="24"/>
          <w:szCs w:val="24"/>
        </w:rPr>
      </w:pPr>
      <w:r w:rsidRPr="001C5E09">
        <w:rPr>
          <w:sz w:val="24"/>
          <w:szCs w:val="24"/>
        </w:rPr>
        <w:t>è</w:t>
      </w:r>
      <w:r w:rsidRPr="001C5E09">
        <w:rPr>
          <w:spacing w:val="-5"/>
          <w:sz w:val="24"/>
          <w:szCs w:val="24"/>
        </w:rPr>
        <w:t xml:space="preserve"> </w:t>
      </w:r>
      <w:r w:rsidRPr="001C5E09">
        <w:rPr>
          <w:sz w:val="24"/>
          <w:szCs w:val="24"/>
        </w:rPr>
        <w:t>raccomandata</w:t>
      </w:r>
      <w:r w:rsidRPr="001C5E09">
        <w:rPr>
          <w:spacing w:val="-4"/>
          <w:sz w:val="24"/>
          <w:szCs w:val="24"/>
        </w:rPr>
        <w:t xml:space="preserve"> </w:t>
      </w:r>
      <w:r w:rsidRPr="001C5E09">
        <w:rPr>
          <w:sz w:val="24"/>
          <w:szCs w:val="24"/>
        </w:rPr>
        <w:t>l'applicazione</w:t>
      </w:r>
      <w:r w:rsidRPr="001C5E09">
        <w:rPr>
          <w:spacing w:val="-5"/>
          <w:sz w:val="24"/>
          <w:szCs w:val="24"/>
        </w:rPr>
        <w:t xml:space="preserve"> </w:t>
      </w:r>
      <w:r w:rsidRPr="001C5E09">
        <w:rPr>
          <w:sz w:val="24"/>
          <w:szCs w:val="24"/>
        </w:rPr>
        <w:t>delle</w:t>
      </w:r>
      <w:r w:rsidRPr="001C5E09">
        <w:rPr>
          <w:spacing w:val="-4"/>
          <w:sz w:val="24"/>
          <w:szCs w:val="24"/>
        </w:rPr>
        <w:t xml:space="preserve"> </w:t>
      </w:r>
      <w:r w:rsidRPr="001C5E09">
        <w:rPr>
          <w:sz w:val="24"/>
          <w:szCs w:val="24"/>
        </w:rPr>
        <w:t>misure</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prevenzione</w:t>
      </w:r>
      <w:r w:rsidRPr="001C5E09">
        <w:rPr>
          <w:spacing w:val="-5"/>
          <w:sz w:val="24"/>
          <w:szCs w:val="24"/>
        </w:rPr>
        <w:t xml:space="preserve"> </w:t>
      </w:r>
      <w:r w:rsidRPr="001C5E09">
        <w:rPr>
          <w:sz w:val="24"/>
          <w:szCs w:val="24"/>
        </w:rPr>
        <w:t>igienico</w:t>
      </w:r>
      <w:r w:rsidRPr="001C5E09">
        <w:rPr>
          <w:spacing w:val="-4"/>
          <w:sz w:val="24"/>
          <w:szCs w:val="24"/>
        </w:rPr>
        <w:t xml:space="preserve"> </w:t>
      </w:r>
      <w:r w:rsidRPr="001C5E09">
        <w:rPr>
          <w:sz w:val="24"/>
          <w:szCs w:val="24"/>
        </w:rPr>
        <w:t>sanitaria</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cui</w:t>
      </w:r>
      <w:r w:rsidRPr="001C5E09">
        <w:rPr>
          <w:spacing w:val="-5"/>
          <w:sz w:val="24"/>
          <w:szCs w:val="24"/>
        </w:rPr>
        <w:t xml:space="preserve"> </w:t>
      </w:r>
      <w:r w:rsidRPr="001C5E09">
        <w:rPr>
          <w:sz w:val="24"/>
          <w:szCs w:val="24"/>
        </w:rPr>
        <w:t>all'allegato</w:t>
      </w:r>
      <w:r w:rsidRPr="001C5E09">
        <w:rPr>
          <w:spacing w:val="-4"/>
          <w:sz w:val="24"/>
          <w:szCs w:val="24"/>
        </w:rPr>
        <w:t xml:space="preserve"> </w:t>
      </w:r>
      <w:r w:rsidRPr="001C5E09">
        <w:rPr>
          <w:sz w:val="24"/>
          <w:szCs w:val="24"/>
        </w:rPr>
        <w:t>19;</w:t>
      </w:r>
    </w:p>
    <w:p w14:paraId="4CD458BD" w14:textId="77777777" w:rsidR="00C56512" w:rsidRPr="001C5E09" w:rsidRDefault="00C56512" w:rsidP="00625579">
      <w:pPr>
        <w:pStyle w:val="Paragrafoelenco"/>
        <w:numPr>
          <w:ilvl w:val="1"/>
          <w:numId w:val="1"/>
        </w:numPr>
        <w:tabs>
          <w:tab w:val="left" w:pos="785"/>
        </w:tabs>
        <w:spacing w:afterLines="20" w:after="48"/>
        <w:ind w:right="-1" w:firstLine="400"/>
        <w:rPr>
          <w:sz w:val="24"/>
          <w:szCs w:val="24"/>
        </w:rPr>
      </w:pPr>
      <w:r w:rsidRPr="001C5E09">
        <w:rPr>
          <w:sz w:val="24"/>
          <w:szCs w:val="24"/>
        </w:rPr>
        <w:t>nei servizi educativi per l'infanzia di cui al decreto legislativo 13 aprile 2017, n. 65, nelle scuole di ogni ordine e grado, nelle università, negli uffici delle restanti pubbliche amministrazioni, sono esposte presso</w:t>
      </w:r>
      <w:r w:rsidRPr="001C5E09">
        <w:rPr>
          <w:spacing w:val="-23"/>
          <w:sz w:val="24"/>
          <w:szCs w:val="24"/>
        </w:rPr>
        <w:t xml:space="preserve"> </w:t>
      </w:r>
      <w:r w:rsidRPr="001C5E09">
        <w:rPr>
          <w:sz w:val="24"/>
          <w:szCs w:val="24"/>
        </w:rPr>
        <w:t>gli</w:t>
      </w:r>
      <w:r w:rsidRPr="001C5E09">
        <w:rPr>
          <w:spacing w:val="-23"/>
          <w:sz w:val="24"/>
          <w:szCs w:val="24"/>
        </w:rPr>
        <w:t xml:space="preserve"> </w:t>
      </w:r>
      <w:r w:rsidRPr="001C5E09">
        <w:rPr>
          <w:sz w:val="24"/>
          <w:szCs w:val="24"/>
        </w:rPr>
        <w:t>ambienti</w:t>
      </w:r>
      <w:r w:rsidRPr="001C5E09">
        <w:rPr>
          <w:spacing w:val="-22"/>
          <w:sz w:val="24"/>
          <w:szCs w:val="24"/>
        </w:rPr>
        <w:t xml:space="preserve"> </w:t>
      </w:r>
      <w:r w:rsidRPr="001C5E09">
        <w:rPr>
          <w:sz w:val="24"/>
          <w:szCs w:val="24"/>
        </w:rPr>
        <w:t>aperti</w:t>
      </w:r>
      <w:r w:rsidRPr="001C5E09">
        <w:rPr>
          <w:spacing w:val="-23"/>
          <w:sz w:val="24"/>
          <w:szCs w:val="24"/>
        </w:rPr>
        <w:t xml:space="preserve"> </w:t>
      </w:r>
      <w:r w:rsidRPr="001C5E09">
        <w:rPr>
          <w:sz w:val="24"/>
          <w:szCs w:val="24"/>
        </w:rPr>
        <w:t>al</w:t>
      </w:r>
      <w:r w:rsidRPr="001C5E09">
        <w:rPr>
          <w:spacing w:val="-23"/>
          <w:sz w:val="24"/>
          <w:szCs w:val="24"/>
        </w:rPr>
        <w:t xml:space="preserve"> </w:t>
      </w:r>
      <w:r w:rsidRPr="001C5E09">
        <w:rPr>
          <w:sz w:val="24"/>
          <w:szCs w:val="24"/>
        </w:rPr>
        <w:t>pubblico,</w:t>
      </w:r>
      <w:r w:rsidRPr="001C5E09">
        <w:rPr>
          <w:spacing w:val="-22"/>
          <w:sz w:val="24"/>
          <w:szCs w:val="24"/>
        </w:rPr>
        <w:t xml:space="preserve"> </w:t>
      </w:r>
      <w:r w:rsidRPr="001C5E09">
        <w:rPr>
          <w:sz w:val="24"/>
          <w:szCs w:val="24"/>
        </w:rPr>
        <w:t>ovvero</w:t>
      </w:r>
      <w:r w:rsidRPr="001C5E09">
        <w:rPr>
          <w:spacing w:val="-23"/>
          <w:sz w:val="24"/>
          <w:szCs w:val="24"/>
        </w:rPr>
        <w:t xml:space="preserve"> </w:t>
      </w:r>
      <w:r w:rsidRPr="001C5E09">
        <w:rPr>
          <w:sz w:val="24"/>
          <w:szCs w:val="24"/>
        </w:rPr>
        <w:t>di</w:t>
      </w:r>
      <w:r w:rsidRPr="001C5E09">
        <w:rPr>
          <w:spacing w:val="-23"/>
          <w:sz w:val="24"/>
          <w:szCs w:val="24"/>
        </w:rPr>
        <w:t xml:space="preserve"> </w:t>
      </w:r>
      <w:r w:rsidRPr="001C5E09">
        <w:rPr>
          <w:sz w:val="24"/>
          <w:szCs w:val="24"/>
        </w:rPr>
        <w:t>maggiore</w:t>
      </w:r>
      <w:r w:rsidRPr="001C5E09">
        <w:rPr>
          <w:spacing w:val="-22"/>
          <w:sz w:val="24"/>
          <w:szCs w:val="24"/>
        </w:rPr>
        <w:t xml:space="preserve"> </w:t>
      </w:r>
      <w:r w:rsidRPr="001C5E09">
        <w:rPr>
          <w:sz w:val="24"/>
          <w:szCs w:val="24"/>
        </w:rPr>
        <w:t>affollamento</w:t>
      </w:r>
      <w:r w:rsidRPr="001C5E09">
        <w:rPr>
          <w:spacing w:val="-23"/>
          <w:sz w:val="24"/>
          <w:szCs w:val="24"/>
        </w:rPr>
        <w:t xml:space="preserve"> </w:t>
      </w:r>
      <w:r w:rsidRPr="001C5E09">
        <w:rPr>
          <w:sz w:val="24"/>
          <w:szCs w:val="24"/>
        </w:rPr>
        <w:t>e</w:t>
      </w:r>
      <w:r w:rsidRPr="001C5E09">
        <w:rPr>
          <w:spacing w:val="-22"/>
          <w:sz w:val="24"/>
          <w:szCs w:val="24"/>
        </w:rPr>
        <w:t xml:space="preserve"> </w:t>
      </w:r>
      <w:r w:rsidRPr="001C5E09">
        <w:rPr>
          <w:sz w:val="24"/>
          <w:szCs w:val="24"/>
        </w:rPr>
        <w:t>transito,</w:t>
      </w:r>
      <w:r w:rsidRPr="001C5E09">
        <w:rPr>
          <w:spacing w:val="-23"/>
          <w:sz w:val="24"/>
          <w:szCs w:val="24"/>
        </w:rPr>
        <w:t xml:space="preserve"> </w:t>
      </w:r>
      <w:r w:rsidRPr="001C5E09">
        <w:rPr>
          <w:sz w:val="24"/>
          <w:szCs w:val="24"/>
        </w:rPr>
        <w:t>le</w:t>
      </w:r>
      <w:r w:rsidRPr="001C5E09">
        <w:rPr>
          <w:spacing w:val="-23"/>
          <w:sz w:val="24"/>
          <w:szCs w:val="24"/>
        </w:rPr>
        <w:t xml:space="preserve"> </w:t>
      </w:r>
      <w:r w:rsidRPr="001C5E09">
        <w:rPr>
          <w:sz w:val="24"/>
          <w:szCs w:val="24"/>
        </w:rPr>
        <w:t>informazioni</w:t>
      </w:r>
      <w:r w:rsidRPr="001C5E09">
        <w:rPr>
          <w:spacing w:val="-22"/>
          <w:sz w:val="24"/>
          <w:szCs w:val="24"/>
        </w:rPr>
        <w:t xml:space="preserve"> </w:t>
      </w:r>
      <w:r w:rsidRPr="001C5E09">
        <w:rPr>
          <w:sz w:val="24"/>
          <w:szCs w:val="24"/>
        </w:rPr>
        <w:t>sulle</w:t>
      </w:r>
      <w:r w:rsidRPr="001C5E09">
        <w:rPr>
          <w:spacing w:val="-23"/>
          <w:sz w:val="24"/>
          <w:szCs w:val="24"/>
        </w:rPr>
        <w:t xml:space="preserve"> </w:t>
      </w:r>
      <w:r w:rsidRPr="001C5E09">
        <w:rPr>
          <w:sz w:val="24"/>
          <w:szCs w:val="24"/>
        </w:rPr>
        <w:t>misure di prevenzione igienico sanitarie di cui all'allegato</w:t>
      </w:r>
      <w:r w:rsidRPr="001C5E09">
        <w:rPr>
          <w:spacing w:val="-10"/>
          <w:sz w:val="24"/>
          <w:szCs w:val="24"/>
        </w:rPr>
        <w:t xml:space="preserve"> </w:t>
      </w:r>
      <w:r w:rsidRPr="001C5E09">
        <w:rPr>
          <w:sz w:val="24"/>
          <w:szCs w:val="24"/>
        </w:rPr>
        <w:t>19;</w:t>
      </w:r>
    </w:p>
    <w:p w14:paraId="095D1C30" w14:textId="77777777" w:rsidR="00C56512" w:rsidRPr="001C5E09" w:rsidRDefault="00C56512" w:rsidP="00625579">
      <w:pPr>
        <w:pStyle w:val="Paragrafoelenco"/>
        <w:numPr>
          <w:ilvl w:val="1"/>
          <w:numId w:val="1"/>
        </w:numPr>
        <w:tabs>
          <w:tab w:val="left" w:pos="809"/>
        </w:tabs>
        <w:spacing w:afterLines="20" w:after="48"/>
        <w:ind w:right="-1" w:firstLine="400"/>
        <w:rPr>
          <w:sz w:val="24"/>
          <w:szCs w:val="24"/>
        </w:rPr>
      </w:pPr>
      <w:r w:rsidRPr="001C5E09">
        <w:rPr>
          <w:sz w:val="24"/>
          <w:szCs w:val="24"/>
        </w:rPr>
        <w:t>i sindaci e le associazioni di categoria promuovono la diffusione delle informazioni sulle misure di prevenzione igienico sanitarie di cui all'allegato 19 anche presso gli esercizi</w:t>
      </w:r>
      <w:r w:rsidRPr="001C5E09">
        <w:rPr>
          <w:spacing w:val="-29"/>
          <w:sz w:val="24"/>
          <w:szCs w:val="24"/>
        </w:rPr>
        <w:t xml:space="preserve"> </w:t>
      </w:r>
      <w:r w:rsidRPr="001C5E09">
        <w:rPr>
          <w:sz w:val="24"/>
          <w:szCs w:val="24"/>
        </w:rPr>
        <w:t>commerciali;</w:t>
      </w:r>
    </w:p>
    <w:p w14:paraId="540F0287" w14:textId="77777777" w:rsidR="00C56512" w:rsidRPr="00604E71" w:rsidRDefault="00C56512" w:rsidP="00625579">
      <w:pPr>
        <w:pStyle w:val="Paragrafoelenco"/>
        <w:numPr>
          <w:ilvl w:val="1"/>
          <w:numId w:val="1"/>
        </w:numPr>
        <w:tabs>
          <w:tab w:val="left" w:pos="815"/>
        </w:tabs>
        <w:spacing w:afterLines="20" w:after="48"/>
        <w:ind w:right="-1" w:firstLine="400"/>
        <w:rPr>
          <w:sz w:val="24"/>
          <w:szCs w:val="24"/>
        </w:rPr>
      </w:pPr>
      <w:r w:rsidRPr="001C5E09">
        <w:rPr>
          <w:sz w:val="24"/>
          <w:szCs w:val="24"/>
        </w:rPr>
        <w:t>nelle pubbliche amministrazioni e, in particolare</w:t>
      </w:r>
      <w:r w:rsidRPr="00604E71">
        <w:rPr>
          <w:sz w:val="24"/>
          <w:szCs w:val="24"/>
        </w:rPr>
        <w:t>,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14:paraId="5EE0CB82" w14:textId="77777777" w:rsidR="00C56512" w:rsidRPr="00604E71" w:rsidRDefault="00C56512" w:rsidP="00625579">
      <w:pPr>
        <w:pStyle w:val="Paragrafoelenco"/>
        <w:numPr>
          <w:ilvl w:val="1"/>
          <w:numId w:val="1"/>
        </w:numPr>
        <w:tabs>
          <w:tab w:val="left" w:pos="801"/>
        </w:tabs>
        <w:spacing w:afterLines="20" w:after="48"/>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14:paraId="70EC2B97" w14:textId="77777777" w:rsidR="004B06F8" w:rsidRDefault="00C56512" w:rsidP="00625579">
      <w:pPr>
        <w:pStyle w:val="Paragrafoelenco"/>
        <w:tabs>
          <w:tab w:val="left" w:pos="396"/>
        </w:tabs>
        <w:spacing w:afterLines="20" w:after="48"/>
        <w:ind w:left="100" w:right="-1" w:firstLine="0"/>
        <w:rPr>
          <w:sz w:val="24"/>
          <w:szCs w:val="24"/>
        </w:rPr>
      </w:pPr>
      <w:r w:rsidRPr="00604E71">
        <w:rPr>
          <w:sz w:val="24"/>
          <w:szCs w:val="24"/>
        </w:rPr>
        <w:t xml:space="preserve">2. </w:t>
      </w:r>
      <w:r w:rsidR="0030413C">
        <w:rPr>
          <w:sz w:val="24"/>
          <w:szCs w:val="24"/>
        </w:rPr>
        <w:t xml:space="preserve"> </w:t>
      </w:r>
      <w:r w:rsidRPr="00604E71">
        <w:rPr>
          <w:sz w:val="24"/>
          <w:szCs w:val="24"/>
        </w:rPr>
        <w:t>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14:paraId="2F51393E" w14:textId="77777777" w:rsidR="0030413C" w:rsidRDefault="00C56512" w:rsidP="00625579">
      <w:pPr>
        <w:pStyle w:val="Body1"/>
        <w:spacing w:afterLines="20" w:after="48"/>
        <w:ind w:left="142"/>
        <w:jc w:val="both"/>
        <w:rPr>
          <w:rFonts w:ascii="Times New Roman" w:hAnsi="Times New Roman"/>
          <w:szCs w:val="24"/>
        </w:rPr>
      </w:pPr>
      <w:r w:rsidRPr="0030413C">
        <w:rPr>
          <w:rFonts w:ascii="Times New Roman" w:hAnsi="Times New Roman"/>
          <w:szCs w:val="24"/>
        </w:rPr>
        <w:t xml:space="preserve">3. </w:t>
      </w:r>
      <w:r w:rsidR="0030413C" w:rsidRPr="0030413C">
        <w:rPr>
          <w:rFonts w:ascii="Times New Roman" w:hAnsi="Times New Roman"/>
          <w:szCs w:val="24"/>
        </w:rPr>
        <w:t xml:space="preserve">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con le modalità stabilite da uno o più decreti del Ministro della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14:paraId="5A0DBCE3" w14:textId="77777777" w:rsidR="00AD531B" w:rsidRPr="00EB2F95" w:rsidRDefault="0030413C" w:rsidP="00625579">
      <w:pPr>
        <w:pStyle w:val="Body1"/>
        <w:spacing w:afterLines="20" w:after="48"/>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14:paraId="5C144799" w14:textId="77777777" w:rsidR="00AD531B" w:rsidRPr="00EB2F95"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w:t>
      </w:r>
      <w:r w:rsidRPr="00EB2F95">
        <w:rPr>
          <w:rFonts w:ascii="Times New Roman" w:hAnsi="Times New Roman"/>
          <w:szCs w:val="24"/>
        </w:rPr>
        <w:lastRenderedPageBreak/>
        <w:t xml:space="preserve">prevista dalla legge, del personale preposto alle attività che possono essere svolte secondo tale modalità, compatibilmente con le potenzialità organizzative e l’effettività del servizio erogato; </w:t>
      </w:r>
    </w:p>
    <w:p w14:paraId="110BB172" w14:textId="77777777" w:rsidR="00AD531B"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14:paraId="08A3155E" w14:textId="77777777" w:rsidR="00A919E9" w:rsidRPr="00EB2F95" w:rsidRDefault="0030413C" w:rsidP="00625579">
      <w:pPr>
        <w:pStyle w:val="Paragrafoelenco"/>
        <w:spacing w:afterLines="20" w:after="48"/>
        <w:ind w:left="0" w:right="-1" w:firstLine="0"/>
        <w:rPr>
          <w:sz w:val="24"/>
          <w:szCs w:val="24"/>
        </w:rPr>
      </w:pPr>
      <w:r w:rsidRPr="00EB2F95">
        <w:rPr>
          <w:sz w:val="24"/>
          <w:szCs w:val="24"/>
        </w:rPr>
        <w:t>5</w:t>
      </w:r>
      <w:r w:rsidR="00D17B53" w:rsidRPr="00EB2F95">
        <w:rPr>
          <w:sz w:val="24"/>
          <w:szCs w:val="24"/>
        </w:rPr>
        <w:t>.</w:t>
      </w:r>
      <w:r w:rsidRPr="00EB2F95">
        <w:rPr>
          <w:sz w:val="24"/>
          <w:szCs w:val="24"/>
        </w:rPr>
        <w:t xml:space="preserve"> </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14:paraId="73777E67" w14:textId="77777777" w:rsidR="00266D36" w:rsidRPr="00D17B53" w:rsidRDefault="0030413C" w:rsidP="00625579">
      <w:pPr>
        <w:pStyle w:val="Paragrafoelenco"/>
        <w:spacing w:afterLines="20" w:after="48"/>
        <w:ind w:left="0" w:right="-1" w:firstLine="0"/>
        <w:rPr>
          <w:sz w:val="24"/>
          <w:szCs w:val="24"/>
        </w:rPr>
      </w:pPr>
      <w:r w:rsidRPr="00EB2F95">
        <w:rPr>
          <w:sz w:val="24"/>
          <w:szCs w:val="24"/>
        </w:rPr>
        <w:t>6</w:t>
      </w:r>
      <w:r w:rsidR="00266D36" w:rsidRPr="00EB2F95">
        <w:rPr>
          <w:sz w:val="24"/>
          <w:szCs w:val="24"/>
        </w:rPr>
        <w:t>.</w:t>
      </w:r>
      <w:r w:rsidRPr="00EB2F95">
        <w:rPr>
          <w:sz w:val="24"/>
          <w:szCs w:val="24"/>
        </w:rPr>
        <w:t xml:space="preserve"> </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 xml:space="preserve">del decreto-legge 19 maggio 2020, n. 34, convertito con </w:t>
      </w:r>
      <w:r w:rsidR="009167B6" w:rsidRPr="001C5E09">
        <w:rPr>
          <w:sz w:val="24"/>
          <w:szCs w:val="24"/>
        </w:rPr>
        <w:t>modificazioni dalla legge 17 luglio 2020, n. 77</w:t>
      </w:r>
      <w:r w:rsidR="00B06516" w:rsidRPr="001C5E09">
        <w:rPr>
          <w:sz w:val="24"/>
          <w:szCs w:val="24"/>
        </w:rPr>
        <w:t>, nonché di quanto previsto dai protocolli di cui agli allegati 12 e 13 al presente decreto</w:t>
      </w:r>
      <w:r w:rsidR="0041097F" w:rsidRPr="001C5E09">
        <w:rPr>
          <w:sz w:val="24"/>
          <w:szCs w:val="24"/>
        </w:rPr>
        <w:t>.</w:t>
      </w:r>
    </w:p>
    <w:p w14:paraId="4A392BA8"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0E4C97CA"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2B67C600" w14:textId="77777777" w:rsidR="009C1D00" w:rsidRPr="00AC23B0" w:rsidRDefault="00B97259"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6</w:t>
      </w:r>
    </w:p>
    <w:p w14:paraId="4723A885"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Limitazioni agli spostamenti da e per l'estero</w:t>
      </w:r>
    </w:p>
    <w:p w14:paraId="3E04CAD6"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Sono vietati gli spostamenti da e per Stati e territori di cui all'elenco E dell'allegato 20, l'ingresso e il transito nel territorio nazionale alle persone che hanno transitato o soggiornato negli Stati e territori di cui al medesimo elenco E nei quattordici giorni antecedenti, nonché gli spostamenti verso gli Stati e territori di cui all'elenco F dell'allegato 20, salvo che ricorrano uno o più dei seguenti motivi, comprovati mediante </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w:t>
      </w:r>
    </w:p>
    <w:p w14:paraId="58E64962"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esigenze lavorative; </w:t>
      </w:r>
    </w:p>
    <w:p w14:paraId="159A260C"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assoluta urgenza;</w:t>
      </w:r>
      <w:r w:rsidRPr="009C1D00">
        <w:rPr>
          <w:rFonts w:ascii="Times New Roman" w:eastAsia="Times New Roman" w:hAnsi="Times New Roman" w:cs="Times New Roman"/>
          <w:sz w:val="24"/>
          <w:szCs w:val="24"/>
          <w:lang w:eastAsia="it-IT"/>
        </w:rPr>
        <w:t xml:space="preserve"> </w:t>
      </w:r>
    </w:p>
    <w:p w14:paraId="55B24DFC"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c) esigenze di salute; </w:t>
      </w:r>
    </w:p>
    <w:p w14:paraId="34669C28"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esigenze di studio; </w:t>
      </w:r>
    </w:p>
    <w:p w14:paraId="5F817BA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rientro presso il proprio domicilio, abitazione o residenza; </w:t>
      </w:r>
    </w:p>
    <w:p w14:paraId="05729130"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f) ingresso nel territorio nazionale da parte di cittadini di Stati membri dell'Unione europea, di Stati parte dell'</w:t>
      </w:r>
      <w:hyperlink r:id="rId29" w:anchor="id=10LX0000119933ART0,__m=document" w:history="1">
        <w:r w:rsidRPr="009C1D00">
          <w:rPr>
            <w:rFonts w:ascii="Times New Roman" w:eastAsia="Times New Roman" w:hAnsi="Times New Roman" w:cs="Times New Roman"/>
            <w:iCs/>
            <w:sz w:val="24"/>
            <w:szCs w:val="24"/>
            <w:lang w:eastAsia="it-IT"/>
          </w:rPr>
          <w:t>accordo di Schengen</w:t>
        </w:r>
      </w:hyperlink>
      <w:r w:rsidRPr="009C1D00">
        <w:rPr>
          <w:rFonts w:ascii="Times New Roman" w:eastAsia="Times New Roman" w:hAnsi="Times New Roman" w:cs="Times New Roman"/>
          <w:sz w:val="24"/>
          <w:szCs w:val="24"/>
          <w:lang w:eastAsia="it-IT"/>
        </w:rPr>
        <w:t xml:space="preserve">, del Regno Unito di </w:t>
      </w:r>
      <w:r w:rsidRPr="00AC23B0">
        <w:rPr>
          <w:rFonts w:ascii="Times New Roman" w:eastAsia="Times New Roman" w:hAnsi="Times New Roman" w:cs="Times New Roman"/>
          <w:sz w:val="24"/>
          <w:szCs w:val="24"/>
          <w:lang w:eastAsia="it-IT"/>
        </w:rPr>
        <w:t xml:space="preserve">Gran Bretagna e Irlanda del nord, di Andorra, del Principato di Monaco, della Repubblica di San Marino, dello Stato della Città del Vaticano; </w:t>
      </w:r>
    </w:p>
    <w:p w14:paraId="1738A326"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g) ingresso nel territorio nazionale da parte di familiari delle persone fisiche di cui alla lettera f), come definiti dagli </w:t>
      </w:r>
      <w:hyperlink r:id="rId30"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31"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32" w:anchor="id=10LX0000193796ART0,__m=document" w:history="1">
        <w:r w:rsidRPr="00AC23B0">
          <w:rPr>
            <w:rFonts w:ascii="Times New Roman" w:eastAsia="Times New Roman" w:hAnsi="Times New Roman" w:cs="Times New Roman"/>
            <w:iCs/>
            <w:sz w:val="24"/>
            <w:szCs w:val="24"/>
            <w:lang w:eastAsia="it-IT"/>
          </w:rPr>
          <w:t>regolamento (CEE) n. 1612/68</w:t>
        </w:r>
      </w:hyperlink>
      <w:r w:rsidRPr="00AC23B0">
        <w:rPr>
          <w:rFonts w:ascii="Times New Roman" w:eastAsia="Times New Roman" w:hAnsi="Times New Roman" w:cs="Times New Roman"/>
          <w:sz w:val="24"/>
          <w:szCs w:val="24"/>
          <w:lang w:eastAsia="it-IT"/>
        </w:rPr>
        <w:t xml:space="preserve"> ed abroga le </w:t>
      </w:r>
      <w:hyperlink r:id="rId33" w:anchor="id=10LX0000193793ART0,__m=document" w:history="1">
        <w:r w:rsidRPr="00AC23B0">
          <w:rPr>
            <w:rFonts w:ascii="Times New Roman" w:eastAsia="Times New Roman" w:hAnsi="Times New Roman" w:cs="Times New Roman"/>
            <w:iCs/>
            <w:sz w:val="24"/>
            <w:szCs w:val="24"/>
            <w:lang w:eastAsia="it-IT"/>
          </w:rPr>
          <w:t>direttive 64/221/CEE</w:t>
        </w:r>
      </w:hyperlink>
      <w:r w:rsidRPr="00AC23B0">
        <w:rPr>
          <w:rFonts w:ascii="Times New Roman" w:eastAsia="Times New Roman" w:hAnsi="Times New Roman" w:cs="Times New Roman"/>
          <w:sz w:val="24"/>
          <w:szCs w:val="24"/>
          <w:lang w:eastAsia="it-IT"/>
        </w:rPr>
        <w:t xml:space="preserve">, </w:t>
      </w:r>
      <w:hyperlink r:id="rId34" w:anchor="id=10LX0000193839ART0,__m=document" w:history="1">
        <w:r w:rsidRPr="00AC23B0">
          <w:rPr>
            <w:rFonts w:ascii="Times New Roman" w:eastAsia="Times New Roman" w:hAnsi="Times New Roman" w:cs="Times New Roman"/>
            <w:iCs/>
            <w:sz w:val="24"/>
            <w:szCs w:val="24"/>
            <w:lang w:eastAsia="it-IT"/>
          </w:rPr>
          <w:t>68/360/CEE</w:t>
        </w:r>
      </w:hyperlink>
      <w:r w:rsidRPr="00AC23B0">
        <w:rPr>
          <w:rFonts w:ascii="Times New Roman" w:eastAsia="Times New Roman" w:hAnsi="Times New Roman" w:cs="Times New Roman"/>
          <w:sz w:val="24"/>
          <w:szCs w:val="24"/>
          <w:lang w:eastAsia="it-IT"/>
        </w:rPr>
        <w:t xml:space="preserve">, </w:t>
      </w:r>
      <w:hyperlink r:id="rId35" w:anchor="id=10LX0000195631ART0,__m=document" w:history="1">
        <w:r w:rsidRPr="00AC23B0">
          <w:rPr>
            <w:rFonts w:ascii="Times New Roman" w:eastAsia="Times New Roman" w:hAnsi="Times New Roman" w:cs="Times New Roman"/>
            <w:iCs/>
            <w:sz w:val="24"/>
            <w:szCs w:val="24"/>
            <w:lang w:eastAsia="it-IT"/>
          </w:rPr>
          <w:t>72/194/CEE</w:t>
        </w:r>
      </w:hyperlink>
      <w:r w:rsidRPr="00AC23B0">
        <w:rPr>
          <w:rFonts w:ascii="Times New Roman" w:eastAsia="Times New Roman" w:hAnsi="Times New Roman" w:cs="Times New Roman"/>
          <w:sz w:val="24"/>
          <w:szCs w:val="24"/>
          <w:lang w:eastAsia="it-IT"/>
        </w:rPr>
        <w:t xml:space="preserve">, </w:t>
      </w:r>
      <w:hyperlink r:id="rId36" w:anchor="id=10LX0000191905ART0,__m=document" w:history="1">
        <w:r w:rsidRPr="00AC23B0">
          <w:rPr>
            <w:rFonts w:ascii="Times New Roman" w:eastAsia="Times New Roman" w:hAnsi="Times New Roman" w:cs="Times New Roman"/>
            <w:iCs/>
            <w:sz w:val="24"/>
            <w:szCs w:val="24"/>
            <w:lang w:eastAsia="it-IT"/>
          </w:rPr>
          <w:t>73/148/CEE</w:t>
        </w:r>
      </w:hyperlink>
      <w:r w:rsidRPr="00AC23B0">
        <w:rPr>
          <w:rFonts w:ascii="Times New Roman" w:eastAsia="Times New Roman" w:hAnsi="Times New Roman" w:cs="Times New Roman"/>
          <w:sz w:val="24"/>
          <w:szCs w:val="24"/>
          <w:lang w:eastAsia="it-IT"/>
        </w:rPr>
        <w:t xml:space="preserve">, </w:t>
      </w:r>
      <w:hyperlink r:id="rId37" w:anchor="id=10LX0000191906ART0,__m=document" w:history="1">
        <w:r w:rsidRPr="00AC23B0">
          <w:rPr>
            <w:rFonts w:ascii="Times New Roman" w:eastAsia="Times New Roman" w:hAnsi="Times New Roman" w:cs="Times New Roman"/>
            <w:iCs/>
            <w:sz w:val="24"/>
            <w:szCs w:val="24"/>
            <w:lang w:eastAsia="it-IT"/>
          </w:rPr>
          <w:t>75/34/CEE</w:t>
        </w:r>
      </w:hyperlink>
      <w:r w:rsidRPr="00AC23B0">
        <w:rPr>
          <w:rFonts w:ascii="Times New Roman" w:eastAsia="Times New Roman" w:hAnsi="Times New Roman" w:cs="Times New Roman"/>
          <w:sz w:val="24"/>
          <w:szCs w:val="24"/>
          <w:lang w:eastAsia="it-IT"/>
        </w:rPr>
        <w:t xml:space="preserve">, </w:t>
      </w:r>
      <w:hyperlink r:id="rId38" w:anchor="id=10LX0000191907ART0,__m=document" w:history="1">
        <w:r w:rsidRPr="00AC23B0">
          <w:rPr>
            <w:rFonts w:ascii="Times New Roman" w:eastAsia="Times New Roman" w:hAnsi="Times New Roman" w:cs="Times New Roman"/>
            <w:iCs/>
            <w:sz w:val="24"/>
            <w:szCs w:val="24"/>
            <w:lang w:eastAsia="it-IT"/>
          </w:rPr>
          <w:t>75/35/CEE</w:t>
        </w:r>
      </w:hyperlink>
      <w:r w:rsidRPr="00AC23B0">
        <w:rPr>
          <w:rFonts w:ascii="Times New Roman" w:eastAsia="Times New Roman" w:hAnsi="Times New Roman" w:cs="Times New Roman"/>
          <w:sz w:val="24"/>
          <w:szCs w:val="24"/>
          <w:lang w:eastAsia="it-IT"/>
        </w:rPr>
        <w:t xml:space="preserve">, 60/364/CEE, </w:t>
      </w:r>
      <w:hyperlink r:id="rId39" w:anchor="id=10LX0000191914ART0,__m=document" w:history="1">
        <w:r w:rsidRPr="00AC23B0">
          <w:rPr>
            <w:rFonts w:ascii="Times New Roman" w:eastAsia="Times New Roman" w:hAnsi="Times New Roman" w:cs="Times New Roman"/>
            <w:iCs/>
            <w:sz w:val="24"/>
            <w:szCs w:val="24"/>
            <w:lang w:eastAsia="it-IT"/>
          </w:rPr>
          <w:t>90/365/CEE</w:t>
        </w:r>
      </w:hyperlink>
      <w:r w:rsidRPr="00AC23B0">
        <w:rPr>
          <w:rFonts w:ascii="Times New Roman" w:eastAsia="Times New Roman" w:hAnsi="Times New Roman" w:cs="Times New Roman"/>
          <w:sz w:val="24"/>
          <w:szCs w:val="24"/>
          <w:lang w:eastAsia="it-IT"/>
        </w:rPr>
        <w:t xml:space="preserve"> e </w:t>
      </w:r>
      <w:hyperlink r:id="rId40" w:anchor="id=10LX0000191898ART0,__m=document" w:history="1">
        <w:r w:rsidRPr="00AC23B0">
          <w:rPr>
            <w:rFonts w:ascii="Times New Roman" w:eastAsia="Times New Roman" w:hAnsi="Times New Roman" w:cs="Times New Roman"/>
            <w:iCs/>
            <w:sz w:val="24"/>
            <w:szCs w:val="24"/>
            <w:lang w:eastAsia="it-IT"/>
          </w:rPr>
          <w:t>93/96/CEE</w:t>
        </w:r>
      </w:hyperlink>
      <w:r w:rsidRPr="00AC23B0">
        <w:rPr>
          <w:rFonts w:ascii="Times New Roman" w:eastAsia="Times New Roman" w:hAnsi="Times New Roman" w:cs="Times New Roman"/>
          <w:sz w:val="24"/>
          <w:szCs w:val="24"/>
          <w:lang w:eastAsia="it-IT"/>
        </w:rPr>
        <w:t xml:space="preserve">; </w:t>
      </w:r>
    </w:p>
    <w:p w14:paraId="72D7B1E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w:t>
      </w:r>
      <w:hyperlink r:id="rId41" w:anchor="id=10LX0000212730ART0,__m=document" w:history="1">
        <w:r w:rsidRPr="00AC23B0">
          <w:rPr>
            <w:rFonts w:ascii="Times New Roman" w:eastAsia="Times New Roman" w:hAnsi="Times New Roman" w:cs="Times New Roman"/>
            <w:iCs/>
            <w:sz w:val="24"/>
            <w:szCs w:val="24"/>
            <w:lang w:eastAsia="it-IT"/>
          </w:rPr>
          <w:t>direttiva 2003/109/CE del Consiglio, del 25 novembre 2003</w:t>
        </w:r>
      </w:hyperlink>
      <w:r w:rsidRPr="00AC23B0">
        <w:rPr>
          <w:rFonts w:ascii="Times New Roman" w:eastAsia="Times New Roman" w:hAnsi="Times New Roman" w:cs="Times New Roman"/>
          <w:sz w:val="24"/>
          <w:szCs w:val="24"/>
          <w:lang w:eastAsia="it-IT"/>
        </w:rPr>
        <w:t xml:space="preserve">, relativa allo status dei cittadini di paesi terzi che siano soggiornanti di lungo periodo, nonché di cittadini di Stati terzi che derivano il diritto di residenza da altre disposizioni europee o dalla normativa nazionale; </w:t>
      </w:r>
    </w:p>
    <w:p w14:paraId="57D2027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i) ingresso nel territorio nazionale da parte di familiari delle persone fisiche di cui alla lettera h), come definiti dagli </w:t>
      </w:r>
      <w:hyperlink r:id="rId42"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43"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relativa al diritto dei cittadini dell'Unione e dei loro familiari di circolare e</w:t>
      </w:r>
      <w:r w:rsidRPr="009C1D00">
        <w:rPr>
          <w:rFonts w:ascii="Times New Roman" w:eastAsia="Times New Roman" w:hAnsi="Times New Roman" w:cs="Times New Roman"/>
          <w:sz w:val="24"/>
          <w:szCs w:val="24"/>
          <w:lang w:eastAsia="it-IT"/>
        </w:rPr>
        <w:t xml:space="preserve"> di soggiornare liberamente nel territorio degli Stati membri, che modifica il </w:t>
      </w:r>
      <w:hyperlink r:id="rId44"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45"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46"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47"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48"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49"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50"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51"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52"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14:paraId="2EB4F3E2"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14:paraId="6EFCF379"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Sono vietati l'ingresso e il transito nel territorio nazionale alle persone che hanno transitato o soggiornato negli Stati e territori di cui all'elenco F dell'allegato 20 nei quattordici giorni antecedenti, salvo che nei seguenti casi:</w:t>
      </w:r>
    </w:p>
    <w:p w14:paraId="79156902"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a) persone di cui al comma 1, lettere f), g), h) e i) con residenza</w:t>
      </w:r>
      <w:r w:rsidRPr="009C1D00">
        <w:rPr>
          <w:rFonts w:ascii="Times New Roman" w:eastAsia="Times New Roman" w:hAnsi="Times New Roman" w:cs="Times New Roman"/>
          <w:sz w:val="24"/>
          <w:szCs w:val="24"/>
          <w:lang w:eastAsia="it-IT"/>
        </w:rPr>
        <w:t xml:space="preserve"> anagrafica in Italia da data anteriore a quella indicata nell'elenco F dell'allegato 20 con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all'ingresso nel territorio nazionale, a un test molecolare o antigenico, effettuato per mezzo di tampone e risultato negativo; </w:t>
      </w:r>
    </w:p>
    <w:p w14:paraId="456A5BE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equipaggio e personale viaggiante dei mezzi di trasporto; </w:t>
      </w:r>
    </w:p>
    <w:p w14:paraId="1C546F3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funzionari e agenti, comunque denominati, dell'Unione europea o di organizzazioni internazionali, agenti diplomatici, personale amministrativo e tecnico delle missioni diplomatiche, funzionari e impiegati consolari, personale militare e delle forze di polizia, </w:t>
      </w:r>
      <w:r w:rsidRPr="00D17B53">
        <w:rPr>
          <w:rFonts w:ascii="Times New Roman" w:eastAsia="Times New Roman" w:hAnsi="Times New Roman" w:cs="Times New Roman"/>
          <w:sz w:val="24"/>
          <w:szCs w:val="24"/>
          <w:lang w:eastAsia="it-IT"/>
        </w:rPr>
        <w:t xml:space="preserve">italiane e straniere, </w:t>
      </w:r>
      <w:r w:rsidR="00886C33" w:rsidRPr="00D17B53">
        <w:rPr>
          <w:rFonts w:ascii="Times New Roman" w:eastAsia="Times New Roman" w:hAnsi="Times New Roman" w:cs="Times New Roman"/>
          <w:sz w:val="24"/>
          <w:szCs w:val="24"/>
          <w:lang w:eastAsia="it-IT"/>
        </w:rPr>
        <w:t xml:space="preserve">personale del Sistema di informazione per la sicurezza della Repubblica </w:t>
      </w:r>
      <w:r w:rsidRPr="00D17B53">
        <w:rPr>
          <w:rFonts w:ascii="Times New Roman" w:eastAsia="Times New Roman" w:hAnsi="Times New Roman" w:cs="Times New Roman"/>
          <w:sz w:val="24"/>
          <w:szCs w:val="24"/>
          <w:lang w:eastAsia="it-IT"/>
        </w:rPr>
        <w:t>e dei vigili</w:t>
      </w:r>
      <w:r w:rsidRPr="009C1D00">
        <w:rPr>
          <w:rFonts w:ascii="Times New Roman" w:eastAsia="Times New Roman" w:hAnsi="Times New Roman" w:cs="Times New Roman"/>
          <w:sz w:val="24"/>
          <w:szCs w:val="24"/>
          <w:lang w:eastAsia="it-IT"/>
        </w:rPr>
        <w:t xml:space="preserve"> del fuoco, nell'esercizio delle loro funzioni. </w:t>
      </w:r>
    </w:p>
    <w:p w14:paraId="6E3BFAC1"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Sono fatte salve le limitazioni disposte per specifiche aree del territorio nazionale ai sensi dell'</w:t>
      </w:r>
      <w:hyperlink r:id="rId53"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3, del decreto-legge n. 33 del 2020</w:t>
        </w:r>
      </w:hyperlink>
      <w:r w:rsidRPr="009C1D00">
        <w:rPr>
          <w:rFonts w:ascii="Times New Roman" w:eastAsia="Times New Roman" w:hAnsi="Times New Roman" w:cs="Times New Roman"/>
          <w:sz w:val="24"/>
          <w:szCs w:val="24"/>
          <w:lang w:eastAsia="it-IT"/>
        </w:rPr>
        <w:t>, nonché le limitazioni disposte in relazione alla provenienza da specifici Stati e territori ai sensi dell'</w:t>
      </w:r>
      <w:hyperlink r:id="rId54"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4, del decreto-legge n. 33 del 2020</w:t>
        </w:r>
      </w:hyperlink>
      <w:r w:rsidRPr="009C1D00">
        <w:rPr>
          <w:rFonts w:ascii="Times New Roman" w:eastAsia="Times New Roman" w:hAnsi="Times New Roman" w:cs="Times New Roman"/>
          <w:sz w:val="24"/>
          <w:szCs w:val="24"/>
          <w:lang w:eastAsia="it-IT"/>
        </w:rPr>
        <w:t>.</w:t>
      </w:r>
    </w:p>
    <w:p w14:paraId="0E0FB387" w14:textId="77777777"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7</w:t>
      </w:r>
    </w:p>
    <w:p w14:paraId="0B670DCD"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di dichiarazione in occasione dell'ingresso nel territorio nazionale dall'estero</w:t>
      </w:r>
    </w:p>
    <w:p w14:paraId="0B891717"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Fermi restando i divieti e le limitazioni di ingre</w:t>
      </w:r>
      <w:r w:rsidR="00A375ED" w:rsidRPr="00AC23B0">
        <w:rPr>
          <w:rFonts w:ascii="Times New Roman" w:eastAsia="Times New Roman" w:hAnsi="Times New Roman" w:cs="Times New Roman"/>
          <w:sz w:val="24"/>
          <w:szCs w:val="24"/>
          <w:lang w:eastAsia="it-IT"/>
        </w:rPr>
        <w:t>sso in Italia stabiliti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chiunque fa ingresso per qualsiasi durata nel territorio nazionale da Stati o territori esteri di cui agli elenchi B, C, D, E ed F dell'allegato 20 è tenuto a consegnare al vettore all'atto dell'imbarco e a chiunque sia deputato a effettuare controlli una dichiarazione resa ai sensi degli </w:t>
      </w:r>
      <w:hyperlink r:id="rId55" w:anchor="id=10LX0000144828ART58,__m=document" w:history="1">
        <w:r w:rsidRPr="00AC23B0">
          <w:rPr>
            <w:rFonts w:ascii="Times New Roman" w:eastAsia="Times New Roman" w:hAnsi="Times New Roman" w:cs="Times New Roman"/>
            <w:iCs/>
            <w:sz w:val="24"/>
            <w:szCs w:val="24"/>
            <w:lang w:eastAsia="it-IT"/>
          </w:rPr>
          <w:t>articoli 46</w:t>
        </w:r>
      </w:hyperlink>
      <w:r w:rsidRPr="00AC23B0">
        <w:rPr>
          <w:rFonts w:ascii="Times New Roman" w:eastAsia="Times New Roman" w:hAnsi="Times New Roman" w:cs="Times New Roman"/>
          <w:sz w:val="24"/>
          <w:szCs w:val="24"/>
          <w:lang w:eastAsia="it-IT"/>
        </w:rPr>
        <w:t xml:space="preserve"> e </w:t>
      </w:r>
      <w:hyperlink r:id="rId56" w:anchor="id=10LX0000144828ART59,__m=document" w:history="1">
        <w:r w:rsidRPr="00AC23B0">
          <w:rPr>
            <w:rFonts w:ascii="Times New Roman" w:eastAsia="Times New Roman" w:hAnsi="Times New Roman" w:cs="Times New Roman"/>
            <w:iCs/>
            <w:sz w:val="24"/>
            <w:szCs w:val="24"/>
            <w:lang w:eastAsia="it-IT"/>
          </w:rPr>
          <w:t>47 del decreto del Presidente della Repubblica del 28 dicembre 2000, n. 445</w:t>
        </w:r>
      </w:hyperlink>
      <w:r w:rsidRPr="00AC23B0">
        <w:rPr>
          <w:rFonts w:ascii="Times New Roman" w:eastAsia="Times New Roman" w:hAnsi="Times New Roman" w:cs="Times New Roman"/>
          <w:sz w:val="24"/>
          <w:szCs w:val="24"/>
          <w:lang w:eastAsia="it-IT"/>
        </w:rPr>
        <w:t>, recante l'indicazione in modo chiaro e dettagliato, tale da consentire le verifiche, di:</w:t>
      </w:r>
    </w:p>
    <w:p w14:paraId="254787E0"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Paesi e territori esteri nei quali la persona ha soggiornato o transitato nei quattordici giorni anteriori all'ingresso in Italia; </w:t>
      </w:r>
    </w:p>
    <w:p w14:paraId="443470E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motivi dello sp</w:t>
      </w:r>
      <w:r w:rsidR="00A375ED" w:rsidRPr="00AC23B0">
        <w:rPr>
          <w:rFonts w:ascii="Times New Roman" w:eastAsia="Times New Roman" w:hAnsi="Times New Roman" w:cs="Times New Roman"/>
          <w:sz w:val="24"/>
          <w:szCs w:val="24"/>
          <w:lang w:eastAsia="it-IT"/>
        </w:rPr>
        <w:t>ostamento conformemente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nel caso di ingresso da Stati e territori di cui agli elenchi E ed F dell'allegato 20; </w:t>
      </w:r>
    </w:p>
    <w:p w14:paraId="2ADBD6D6"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c) nel caso di soggiorno o transito nei quattordici giorni anteriori all'ingresso in Italia in uno o più Stati e territori di cui agli elenchi D, E e</w:t>
      </w:r>
      <w:r w:rsidR="00C02160" w:rsidRPr="00AC23B0">
        <w:rPr>
          <w:rFonts w:ascii="Times New Roman" w:eastAsia="Times New Roman" w:hAnsi="Times New Roman" w:cs="Times New Roman"/>
          <w:sz w:val="24"/>
          <w:szCs w:val="24"/>
          <w:lang w:eastAsia="it-IT"/>
        </w:rPr>
        <w:t>d</w:t>
      </w:r>
      <w:r w:rsidRPr="00AC23B0">
        <w:rPr>
          <w:rFonts w:ascii="Times New Roman" w:eastAsia="Times New Roman" w:hAnsi="Times New Roman" w:cs="Times New Roman"/>
          <w:sz w:val="24"/>
          <w:szCs w:val="24"/>
          <w:lang w:eastAsia="it-IT"/>
        </w:rPr>
        <w:t xml:space="preserve"> F dell'allegato 20: </w:t>
      </w:r>
    </w:p>
    <w:p w14:paraId="4ECD9AD2"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14:paraId="40B94447"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mezzo di trasporto privato che verrà utilizzato per raggiungere il luogo di cui al numero 1) ovvero, esclusivamente in caso di ingresso in Italia mediante trasporto aereo di linea, ulteriore mezzo</w:t>
      </w:r>
      <w:r w:rsidRPr="009C1D00">
        <w:rPr>
          <w:rFonts w:ascii="Times New Roman" w:eastAsia="Times New Roman" w:hAnsi="Times New Roman" w:cs="Times New Roman"/>
          <w:sz w:val="24"/>
          <w:szCs w:val="24"/>
          <w:lang w:eastAsia="it-IT"/>
        </w:rPr>
        <w:t xml:space="preserve"> aereo di linea di cui si prevede l'utilizzo per raggiungere la località di destinazione finale e il codice identificativo del titolo di viaggio; </w:t>
      </w:r>
    </w:p>
    <w:p w14:paraId="1E7D3767"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recapito telefonico anche mobile </w:t>
      </w:r>
      <w:r w:rsidRPr="00AC23B0">
        <w:rPr>
          <w:rFonts w:ascii="Times New Roman" w:eastAsia="Times New Roman" w:hAnsi="Times New Roman" w:cs="Times New Roman"/>
          <w:sz w:val="24"/>
          <w:szCs w:val="24"/>
          <w:lang w:eastAsia="it-IT"/>
        </w:rPr>
        <w:t xml:space="preserve">presso cui ricevere le comunicazioni durante l'intero periodo di sorveglianza sanitaria e isolamento fiduciario; </w:t>
      </w:r>
    </w:p>
    <w:p w14:paraId="44C33B91"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eventuale sussistenza di una o</w:t>
      </w:r>
      <w:r w:rsidR="00A375ED" w:rsidRPr="00AC23B0">
        <w:rPr>
          <w:rFonts w:ascii="Times New Roman" w:eastAsia="Times New Roman" w:hAnsi="Times New Roman" w:cs="Times New Roman"/>
          <w:sz w:val="24"/>
          <w:szCs w:val="24"/>
          <w:lang w:eastAsia="it-IT"/>
        </w:rPr>
        <w:t xml:space="preserve"> più circostanze di cui all'articolo</w:t>
      </w:r>
      <w:r w:rsidR="009F1385" w:rsidRPr="00AC23B0">
        <w:rPr>
          <w:rFonts w:ascii="Times New Roman" w:eastAsia="Times New Roman" w:hAnsi="Times New Roman" w:cs="Times New Roman"/>
          <w:sz w:val="24"/>
          <w:szCs w:val="24"/>
          <w:lang w:eastAsia="it-IT"/>
        </w:rPr>
        <w:t xml:space="preserve"> 8</w:t>
      </w:r>
      <w:r w:rsidRPr="00AC23B0">
        <w:rPr>
          <w:rFonts w:ascii="Times New Roman" w:eastAsia="Times New Roman" w:hAnsi="Times New Roman" w:cs="Times New Roman"/>
          <w:sz w:val="24"/>
          <w:szCs w:val="24"/>
          <w:lang w:eastAsia="it-IT"/>
        </w:rPr>
        <w:t xml:space="preserve">, commi 7 e 8. </w:t>
      </w:r>
    </w:p>
    <w:p w14:paraId="10D0F8A7"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Nei casi espressamente previsti dal presente decreto e negli altri casi in cui ciò sia</w:t>
      </w:r>
      <w:r w:rsidRPr="009C1D00">
        <w:rPr>
          <w:rFonts w:ascii="Times New Roman" w:eastAsia="Times New Roman" w:hAnsi="Times New Roman" w:cs="Times New Roman"/>
          <w:sz w:val="24"/>
          <w:szCs w:val="24"/>
          <w:lang w:eastAsia="it-IT"/>
        </w:rPr>
        <w:t xml:space="preserve"> prescritto dall'autorità sanitaria nell'ambito dei protocolli di sicurezza previsti dal presente decreto, è fatto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w:t>
      </w:r>
      <w:r w:rsidR="004B0162">
        <w:rPr>
          <w:rFonts w:ascii="Times New Roman" w:eastAsia="Times New Roman" w:hAnsi="Times New Roman" w:cs="Times New Roman"/>
          <w:sz w:val="24"/>
          <w:szCs w:val="24"/>
          <w:lang w:eastAsia="it-IT"/>
        </w:rPr>
        <w:t>sso nel territorio nazionale, a</w:t>
      </w:r>
      <w:r w:rsidRPr="009C1D00">
        <w:rPr>
          <w:rFonts w:ascii="Times New Roman" w:eastAsia="Times New Roman" w:hAnsi="Times New Roman" w:cs="Times New Roman"/>
          <w:sz w:val="24"/>
          <w:szCs w:val="24"/>
          <w:lang w:eastAsia="it-IT"/>
        </w:rPr>
        <w:t xml:space="preserve"> un test molecolare o antigenico, effettuato per mezzo di tampone e risultato negativo.</w:t>
      </w:r>
    </w:p>
    <w:p w14:paraId="3BDFE361"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Le persone, che hanno soggiornato o transitato, nei quattordici giorni antecedenti all'ingresso in Italia, in Stati o territori di cui </w:t>
      </w:r>
      <w:r w:rsidRPr="001C5E09">
        <w:rPr>
          <w:rFonts w:ascii="Times New Roman" w:eastAsia="Times New Roman" w:hAnsi="Times New Roman" w:cs="Times New Roman"/>
          <w:sz w:val="24"/>
          <w:szCs w:val="24"/>
          <w:lang w:eastAsia="it-IT"/>
        </w:rPr>
        <w:t>agli elenchi C, D, E ed F dell'allegato 20, anche</w:t>
      </w:r>
      <w:r w:rsidRPr="009C1D00">
        <w:rPr>
          <w:rFonts w:ascii="Times New Roman" w:eastAsia="Times New Roman" w:hAnsi="Times New Roman" w:cs="Times New Roman"/>
          <w:sz w:val="24"/>
          <w:szCs w:val="24"/>
          <w:lang w:eastAsia="it-IT"/>
        </w:rPr>
        <w:t xml:space="preserve"> se asintomatiche, sono obbligate a comunicare immediatamente il proprio ingresso nel territorio nazionale al Dipartimento di prevenzione dell'azienda sanitaria competente per territorio.</w:t>
      </w:r>
    </w:p>
    <w:p w14:paraId="1722C95F"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14:paraId="2C93FFC7" w14:textId="77777777" w:rsidR="009C1D00" w:rsidRDefault="009C1D00" w:rsidP="00625579">
      <w:pPr>
        <w:spacing w:afterLines="20" w:after="48" w:line="240" w:lineRule="auto"/>
        <w:rPr>
          <w:rFonts w:ascii="Times New Roman" w:eastAsia="Times New Roman" w:hAnsi="Times New Roman" w:cs="Times New Roman"/>
          <w:sz w:val="24"/>
          <w:szCs w:val="24"/>
          <w:lang w:eastAsia="it-IT"/>
        </w:rPr>
      </w:pPr>
    </w:p>
    <w:p w14:paraId="44C84CF6" w14:textId="77777777"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8</w:t>
      </w:r>
    </w:p>
    <w:p w14:paraId="533D40C6"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lastRenderedPageBreak/>
        <w:t>Sorveglianza sanitaria e isolamento fiduciario e obblighi di sottoporsi a test molecolare o antigenico a seguito dell'ingresso nel territorio nazionale dall'estero</w:t>
      </w:r>
    </w:p>
    <w:p w14:paraId="6FEAC9BD"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 E ed F dell'allegato 20, anche se asintomatiche, si attengono ai seguenti obblighi:</w:t>
      </w:r>
    </w:p>
    <w:p w14:paraId="1D4A4163" w14:textId="77777777" w:rsidR="009C1D00" w:rsidRPr="00EB2F95"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w:t>
      </w:r>
      <w:r w:rsidR="00A375ED" w:rsidRPr="00AC23B0">
        <w:rPr>
          <w:rFonts w:ascii="Times New Roman" w:eastAsia="Times New Roman" w:hAnsi="Times New Roman" w:cs="Times New Roman"/>
          <w:sz w:val="24"/>
          <w:szCs w:val="24"/>
          <w:lang w:eastAsia="it-IT"/>
        </w:rPr>
        <w:t>cato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fatto salvo il caso di transito aeroportuale di cui al comma 3;</w:t>
      </w:r>
      <w:r w:rsidRPr="00EB2F95">
        <w:rPr>
          <w:rFonts w:ascii="Times New Roman" w:eastAsia="Times New Roman" w:hAnsi="Times New Roman" w:cs="Times New Roman"/>
          <w:sz w:val="24"/>
          <w:szCs w:val="24"/>
          <w:lang w:eastAsia="it-IT"/>
        </w:rPr>
        <w:t xml:space="preserve"> </w:t>
      </w:r>
    </w:p>
    <w:p w14:paraId="44BB31D4"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sono sottoposte alla sorveglianza sanitaria e all'isolamento fiduciario per un periodo di quattordici giorni presso l'abitazione o la dimora</w:t>
      </w:r>
      <w:r w:rsidR="00A375ED" w:rsidRPr="00AC23B0">
        <w:rPr>
          <w:rFonts w:ascii="Times New Roman" w:eastAsia="Times New Roman" w:hAnsi="Times New Roman" w:cs="Times New Roman"/>
          <w:sz w:val="24"/>
          <w:szCs w:val="24"/>
          <w:lang w:eastAsia="it-IT"/>
        </w:rPr>
        <w:t xml:space="preserve"> indicata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w:t>
      </w:r>
    </w:p>
    <w:p w14:paraId="5C737B10" w14:textId="77777777"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In deroga al comma 1, lettera a), in caso di ingresso nel territorio nazionale mediante trasporto aereo di linea, è consentito proseguire, mediante altro mezzo aereo di linea, il viaggio verso la destinazione finale indicata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a condizione di non allontanarsi dalle aree specificamente destinate all'interno delle aerostazioni.</w:t>
      </w:r>
    </w:p>
    <w:p w14:paraId="554507FA"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w:t>
      </w:r>
      <w:r w:rsidR="00A375ED" w:rsidRPr="00AC23B0">
        <w:rPr>
          <w:rFonts w:ascii="Times New Roman" w:eastAsia="Times New Roman" w:hAnsi="Times New Roman" w:cs="Times New Roman"/>
          <w:sz w:val="24"/>
          <w:szCs w:val="24"/>
          <w:lang w:eastAsia="it-IT"/>
        </w:rPr>
        <w:t xml:space="preserve"> dell'imbarco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14:paraId="544FE2A0"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4. </w:t>
      </w:r>
      <w:r w:rsidRPr="00AC23B0">
        <w:rPr>
          <w:rFonts w:ascii="Times New Roman" w:eastAsia="Times New Roman" w:hAnsi="Times New Roman" w:cs="Times New Roman"/>
          <w:sz w:val="24"/>
          <w:szCs w:val="24"/>
          <w:lang w:eastAsia="it-IT"/>
        </w:rPr>
        <w:t>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w:t>
      </w:r>
      <w:r w:rsidRPr="00EB2F95">
        <w:rPr>
          <w:rFonts w:ascii="Times New Roman" w:eastAsia="Times New Roman" w:hAnsi="Times New Roman" w:cs="Times New Roman"/>
          <w:sz w:val="24"/>
          <w:szCs w:val="24"/>
          <w:lang w:eastAsia="it-IT"/>
        </w:rPr>
        <w:t xml:space="preserve"> al Dipartimento di prevenzione dell'azienda sanitaria territorialmente competente</w:t>
      </w:r>
      <w:r w:rsidRPr="009C1D00">
        <w:rPr>
          <w:rFonts w:ascii="Times New Roman" w:eastAsia="Times New Roman" w:hAnsi="Times New Roman" w:cs="Times New Roman"/>
          <w:sz w:val="24"/>
          <w:szCs w:val="24"/>
          <w:lang w:eastAsia="it-IT"/>
        </w:rPr>
        <w:t xml:space="preserve"> in relazione al luogo di destinazione per i controlli e le verifiche di competenza.</w:t>
      </w:r>
    </w:p>
    <w:p w14:paraId="17B6080B"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14:paraId="3D5F416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14:paraId="0A5CB0C3"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14:paraId="20F5DFF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14:paraId="139EBAC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14:paraId="4B6F9A1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informano la persona circa i sintomi, le caratteristiche di contagiosità, le modalità di trasmissione della malattia, le misure da attuare per proteggere gli eventuali conviventi in caso di comparsa di sintomi; </w:t>
      </w:r>
    </w:p>
    <w:p w14:paraId="13782B1F"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f) informano la persona circa la necessità di misurare la temperatura corporea due volte al giorno (la mattina e la sera), nonché di mantenere: </w:t>
      </w:r>
    </w:p>
    <w:p w14:paraId="041AFCE9"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lo stato di isolamento per quattordici giorni dall'ultima esposizione; </w:t>
      </w:r>
    </w:p>
    <w:p w14:paraId="1A653669"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il divieto di contatti sociali; </w:t>
      </w:r>
    </w:p>
    <w:p w14:paraId="37E523BA"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il divieto di spostamenti e viaggi; </w:t>
      </w:r>
    </w:p>
    <w:p w14:paraId="6C985848"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l'obbligo di rimanere raggiungibile per le attività di sorveglianza; </w:t>
      </w:r>
    </w:p>
    <w:p w14:paraId="2B7FA77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 caso di comparsa di sintomi la persona in sorveglianza deve: </w:t>
      </w:r>
    </w:p>
    <w:p w14:paraId="5B482385"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14:paraId="7987945B"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indossare una mascherina chirurgica e allontanarsi dagli altri conviventi; </w:t>
      </w:r>
    </w:p>
    <w:p w14:paraId="61536E9A"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14:paraId="58C6FA69"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w:t>
      </w:r>
      <w:hyperlink r:id="rId57" w:anchor="id=10LX0000888300ART0,__m=document" w:history="1">
        <w:r w:rsidRPr="009C1D00">
          <w:rPr>
            <w:rFonts w:ascii="Times New Roman" w:eastAsia="Times New Roman" w:hAnsi="Times New Roman" w:cs="Times New Roman"/>
            <w:iCs/>
            <w:sz w:val="24"/>
            <w:szCs w:val="24"/>
            <w:lang w:eastAsia="it-IT"/>
          </w:rPr>
          <w:t>circolare n. 5443 del Ministero della salute del 22 febbraio 2020</w:t>
        </w:r>
      </w:hyperlink>
      <w:r w:rsidRPr="009C1D00">
        <w:rPr>
          <w:rFonts w:ascii="Times New Roman" w:eastAsia="Times New Roman" w:hAnsi="Times New Roman" w:cs="Times New Roman"/>
          <w:sz w:val="24"/>
          <w:szCs w:val="24"/>
          <w:lang w:eastAsia="it-IT"/>
        </w:rPr>
        <w:t xml:space="preserve">, e successive modificazioni e integrazioni. </w:t>
      </w:r>
    </w:p>
    <w:p w14:paraId="648180A2"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6. Nel caso di soggiorno o transito nei quattordici giorni anteriori all'ingresso in Italia in uno o più Stati e territori </w:t>
      </w:r>
      <w:r w:rsidRPr="001C5E09">
        <w:rPr>
          <w:rFonts w:ascii="Times New Roman" w:eastAsia="Times New Roman" w:hAnsi="Times New Roman" w:cs="Times New Roman"/>
          <w:sz w:val="24"/>
          <w:szCs w:val="24"/>
          <w:lang w:eastAsia="it-IT"/>
        </w:rPr>
        <w:t>di cui all'elenco C dell'allegato 20, si applicano</w:t>
      </w:r>
      <w:r w:rsidRPr="009C1D00">
        <w:rPr>
          <w:rFonts w:ascii="Times New Roman" w:eastAsia="Times New Roman" w:hAnsi="Times New Roman" w:cs="Times New Roman"/>
          <w:sz w:val="24"/>
          <w:szCs w:val="24"/>
          <w:lang w:eastAsia="it-IT"/>
        </w:rPr>
        <w:t xml:space="preserve"> le seguenti misure di prevenzione, alternative tra loro:</w:t>
      </w:r>
    </w:p>
    <w:p w14:paraId="5730B5A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obbligo di presentazione al vettore all'atto dell'imbarco e a chiunque sia deputato ad effettuare i controlli dell'attestazione di essersi sottoposti, nelle 72 ore antecedenti all'ingresso nel territorio nazionale, ad un test molecolare o antigenico, effettuato per mezzo di tampone e risultato negativo; </w:t>
      </w:r>
    </w:p>
    <w:p w14:paraId="02B653C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obbligo di sottoporsi ad un test molecolare o antigenico, da effettuarsi per mezzo di tampone, al momento dell'arrivo in aeroporto, porto o luogo di confine, ove possibile, ovvero entro 48 ore dall'ingresso nel territorio nazionale presso l'azienda sanitaria locale di riferimento; in attesa di sottoporsi al test presso </w:t>
      </w:r>
      <w:r w:rsidRPr="009C1D00">
        <w:rPr>
          <w:rFonts w:ascii="Times New Roman" w:eastAsia="Times New Roman" w:hAnsi="Times New Roman" w:cs="Times New Roman"/>
          <w:sz w:val="24"/>
          <w:szCs w:val="24"/>
          <w:lang w:eastAsia="it-IT"/>
        </w:rPr>
        <w:lastRenderedPageBreak/>
        <w:t xml:space="preserve">l'azienda sanitaria locale di riferimento le persone sono sottoposte all'isolamento fiduciario presso la propria abitazione o dimora. </w:t>
      </w:r>
    </w:p>
    <w:p w14:paraId="27B8363C"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7. </w:t>
      </w:r>
      <w:r w:rsidRPr="00AC23B0">
        <w:rPr>
          <w:rFonts w:ascii="Times New Roman" w:eastAsia="Times New Roman" w:hAnsi="Times New Roman" w:cs="Times New Roman"/>
          <w:sz w:val="24"/>
          <w:szCs w:val="24"/>
          <w:lang w:eastAsia="it-IT"/>
        </w:rPr>
        <w:t>A condizione che non insorgano sintomi di COVID-19 e fermi restan</w:t>
      </w:r>
      <w:r w:rsidR="00A375ED" w:rsidRPr="00AC23B0">
        <w:rPr>
          <w:rFonts w:ascii="Times New Roman" w:eastAsia="Times New Roman" w:hAnsi="Times New Roman" w:cs="Times New Roman"/>
          <w:sz w:val="24"/>
          <w:szCs w:val="24"/>
          <w:lang w:eastAsia="it-IT"/>
        </w:rPr>
        <w:t xml:space="preserve">do gli obblighi di cui all'articolo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14:paraId="61055FD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all'equipaggio dei mezzi di trasporto; </w:t>
      </w:r>
    </w:p>
    <w:p w14:paraId="263A5C87"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al personale viaggiante; </w:t>
      </w:r>
    </w:p>
    <w:p w14:paraId="27FC5AF8"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ai movimenti da e per gli Stati e territori di cui all'elenco A dell'allegato 20; </w:t>
      </w:r>
    </w:p>
    <w:p w14:paraId="173AB137" w14:textId="77777777"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d) agli ingressi per motivi di lavoro regolati da speciali protocolli di sicurezza, approvati dalla competente autorità sanitaria;</w:t>
      </w:r>
      <w:r w:rsidRPr="001C5E09">
        <w:rPr>
          <w:rFonts w:ascii="Times New Roman" w:eastAsia="Times New Roman" w:hAnsi="Times New Roman" w:cs="Times New Roman"/>
          <w:sz w:val="24"/>
          <w:szCs w:val="24"/>
          <w:lang w:eastAsia="it-IT"/>
        </w:rPr>
        <w:t xml:space="preserve"> </w:t>
      </w:r>
    </w:p>
    <w:p w14:paraId="41AD4BA5" w14:textId="77777777"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14:paraId="303BC96A"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8. A condizione che non </w:t>
      </w:r>
      <w:r w:rsidRPr="00AC23B0">
        <w:rPr>
          <w:rFonts w:ascii="Times New Roman" w:eastAsia="Times New Roman" w:hAnsi="Times New Roman" w:cs="Times New Roman"/>
          <w:sz w:val="24"/>
          <w:szCs w:val="24"/>
          <w:lang w:eastAsia="it-IT"/>
        </w:rPr>
        <w:t>insorgano sintomi di COVID-19 e che non ci siano stati soggiorni o transiti in uno o più Paesi di cui all'elenco F dell'allegato 20 nei quattordici giorni antecedenti all'ingresso in Italia, fermi restando gli obblighi di cui 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14:paraId="00AAC47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14:paraId="3240FF93"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14:paraId="0299702A"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ai cittadini e ai residenti di uno Stato membro dell'Unione europea e degli altri Stati e territori indicati agli elenchi A, B, C e D dell'allegato 20 che fanno ingresso</w:t>
      </w:r>
      <w:r w:rsidRPr="001C5E09">
        <w:rPr>
          <w:rFonts w:ascii="Times New Roman" w:eastAsia="Times New Roman" w:hAnsi="Times New Roman" w:cs="Times New Roman"/>
          <w:sz w:val="24"/>
          <w:szCs w:val="24"/>
          <w:lang w:eastAsia="it-IT"/>
        </w:rPr>
        <w:t xml:space="preserve"> in Italia per comprovati motivi di lavoro, salvo </w:t>
      </w:r>
      <w:r w:rsidRPr="001C5E09">
        <w:rPr>
          <w:rFonts w:ascii="Times New Roman" w:eastAsia="Times New Roman" w:hAnsi="Times New Roman" w:cs="Times New Roman"/>
          <w:sz w:val="24"/>
          <w:szCs w:val="24"/>
          <w:lang w:eastAsia="it-IT"/>
        </w:rPr>
        <w:lastRenderedPageBreak/>
        <w:t>che nei quattordici giorni anteriori all'ingresso in Italia abbiano soggiornato o transitato in uno o più Stati e territori di cui all'elenco C;</w:t>
      </w:r>
      <w:r w:rsidRPr="009C1D00">
        <w:rPr>
          <w:rFonts w:ascii="Times New Roman" w:eastAsia="Times New Roman" w:hAnsi="Times New Roman" w:cs="Times New Roman"/>
          <w:sz w:val="24"/>
          <w:szCs w:val="24"/>
          <w:lang w:eastAsia="it-IT"/>
        </w:rPr>
        <w:t xml:space="preserve"> </w:t>
      </w:r>
    </w:p>
    <w:p w14:paraId="5370BE5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d) al personale sanitario in ingresso in Italia per l'esercizio di qualifiche professionali sanitarie, incluso l'esercizio temporaneo di cui all'</w:t>
      </w:r>
      <w:hyperlink r:id="rId58" w:anchor="id=10LX0000888943ART28,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13 del decreto-legge 17 marzo 2020, n. 18</w:t>
        </w:r>
      </w:hyperlink>
      <w:r w:rsidRPr="009C1D00">
        <w:rPr>
          <w:rFonts w:ascii="Times New Roman" w:eastAsia="Times New Roman" w:hAnsi="Times New Roman" w:cs="Times New Roman"/>
          <w:sz w:val="24"/>
          <w:szCs w:val="24"/>
          <w:lang w:eastAsia="it-IT"/>
        </w:rPr>
        <w:t xml:space="preserve">, convertito, con modificazioni, dalla </w:t>
      </w:r>
      <w:hyperlink r:id="rId59" w:anchor="id=10LX0000891283ART0,__m=document" w:history="1">
        <w:r w:rsidRPr="009C1D00">
          <w:rPr>
            <w:rFonts w:ascii="Times New Roman" w:eastAsia="Times New Roman" w:hAnsi="Times New Roman" w:cs="Times New Roman"/>
            <w:iCs/>
            <w:sz w:val="24"/>
            <w:szCs w:val="24"/>
            <w:lang w:eastAsia="it-IT"/>
          </w:rPr>
          <w:t>legge 24 aprile 2020, n. 27</w:t>
        </w:r>
      </w:hyperlink>
      <w:r w:rsidRPr="009C1D00">
        <w:rPr>
          <w:rFonts w:ascii="Times New Roman" w:eastAsia="Times New Roman" w:hAnsi="Times New Roman" w:cs="Times New Roman"/>
          <w:sz w:val="24"/>
          <w:szCs w:val="24"/>
          <w:lang w:eastAsia="it-IT"/>
        </w:rPr>
        <w:t xml:space="preserve">; </w:t>
      </w:r>
    </w:p>
    <w:p w14:paraId="27438902"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ai lavoratori transfrontalieri in ingresso e in uscita dal territorio nazionale per comprovati motivi di lavoro e per il conseguente rientro nella propria residenza, abitazione o dimora; </w:t>
      </w:r>
    </w:p>
    <w:p w14:paraId="64EBDFA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al personale di imprese ed enti aventi sede legale o secondaria in Italia per spostamenti all'estero per comprovate esigenze lavorative di durata non superiore a 120 ore; </w:t>
      </w:r>
    </w:p>
    <w:p w14:paraId="47EFDFE9"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ai funzionari e agli agenti, comunque denominati, dell'Unione europea o di organizzazioni internazionali, agli agenti diplomatici, al personale amministrativo e tecnico delle missioni diplomatiche, ai funzionari e agli impiegati consolari, al personale militare e delle forze di polizia, italiane e straniere, </w:t>
      </w:r>
      <w:r w:rsidR="00886C33" w:rsidRPr="00D17B53">
        <w:rPr>
          <w:rFonts w:ascii="Times New Roman" w:eastAsia="Times New Roman" w:hAnsi="Times New Roman" w:cs="Times New Roman"/>
          <w:sz w:val="24"/>
          <w:szCs w:val="24"/>
          <w:lang w:eastAsia="it-IT"/>
        </w:rPr>
        <w:t>al personale del Sistema di informazione per la sicurezza della Repubblica</w:t>
      </w:r>
      <w:r w:rsidR="00886C33">
        <w:rPr>
          <w:rFonts w:ascii="Times New Roman" w:eastAsia="Times New Roman" w:hAnsi="Times New Roman" w:cs="Times New Roman"/>
          <w:sz w:val="24"/>
          <w:szCs w:val="24"/>
          <w:lang w:eastAsia="it-IT"/>
        </w:rPr>
        <w:t xml:space="preserve"> </w:t>
      </w:r>
      <w:r w:rsidRPr="009C1D00">
        <w:rPr>
          <w:rFonts w:ascii="Times New Roman" w:eastAsia="Times New Roman" w:hAnsi="Times New Roman" w:cs="Times New Roman"/>
          <w:sz w:val="24"/>
          <w:szCs w:val="24"/>
          <w:lang w:eastAsia="it-IT"/>
        </w:rPr>
        <w:t xml:space="preserve">e dei vigili del fuoco nell'esercizio delle loro funzioni; </w:t>
      </w:r>
    </w:p>
    <w:p w14:paraId="586DCA1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agli alunni e agli studenti per la frequenza di un corso di studi in uno Stato diverso da quello di residenza, abitazione o dimora, nel quale ritornano ogni giorno o almeno una volta la settimana. </w:t>
      </w:r>
    </w:p>
    <w:p w14:paraId="06EF4D32"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25713369" w14:textId="77777777" w:rsidR="00FC6F7A"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9</w:t>
      </w:r>
    </w:p>
    <w:p w14:paraId="02CDF81F"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dei vettori e degli armatori</w:t>
      </w:r>
    </w:p>
    <w:p w14:paraId="32B480D9"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I vettori e gli armatori sono tenuti a:</w:t>
      </w:r>
    </w:p>
    <w:p w14:paraId="51BFD887"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acquisire e verificare prima dell'imbarco la dichiarazione di cui all'art</w:t>
      </w:r>
      <w:r w:rsidR="00A375ED" w:rsidRPr="00AC23B0">
        <w:rPr>
          <w:rFonts w:ascii="Times New Roman" w:eastAsia="Times New Roman" w:hAnsi="Times New Roman" w:cs="Times New Roman"/>
          <w:sz w:val="24"/>
          <w:szCs w:val="24"/>
          <w:lang w:eastAsia="it-IT"/>
        </w:rPr>
        <w:t>icolo</w:t>
      </w:r>
      <w:r w:rsidR="008229AC" w:rsidRPr="00AC23B0">
        <w:rPr>
          <w:rFonts w:ascii="Times New Roman" w:eastAsia="Times New Roman" w:hAnsi="Times New Roman" w:cs="Times New Roman"/>
          <w:sz w:val="24"/>
          <w:szCs w:val="24"/>
          <w:lang w:eastAsia="it-IT"/>
        </w:rPr>
        <w:t xml:space="preserve"> 7</w:t>
      </w:r>
      <w:r w:rsidRPr="00AC23B0">
        <w:rPr>
          <w:rFonts w:ascii="Times New Roman" w:eastAsia="Times New Roman" w:hAnsi="Times New Roman" w:cs="Times New Roman"/>
          <w:sz w:val="24"/>
          <w:szCs w:val="24"/>
          <w:lang w:eastAsia="it-IT"/>
        </w:rPr>
        <w:t xml:space="preserve">; </w:t>
      </w:r>
    </w:p>
    <w:p w14:paraId="47E29FC4"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misurare la temperatura dei singoli passeggeri; </w:t>
      </w:r>
    </w:p>
    <w:p w14:paraId="5C17EB2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14:paraId="1CA640C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14:paraId="310F7F1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e) fare utilizzare all'equipaggio e ai passeggeri i mezzi</w:t>
      </w:r>
      <w:r w:rsidRPr="009C1D00">
        <w:rPr>
          <w:rFonts w:ascii="Times New Roman" w:eastAsia="Times New Roman" w:hAnsi="Times New Roman" w:cs="Times New Roman"/>
          <w:sz w:val="24"/>
          <w:szCs w:val="24"/>
          <w:lang w:eastAsia="it-IT"/>
        </w:rPr>
        <w:t xml:space="preserve"> di protezione individuali e a indicare le situazioni nelle quali gli stessi possono essere temporaneamente ed eccezionalmente rimossi; </w:t>
      </w:r>
    </w:p>
    <w:p w14:paraId="3A8C4231"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14:paraId="31D436A8"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 casi eccezionali e, comunque, esclusivamente in presenza di esigenze di protezione dei cittadini all'estero e di adempimento degli obblighi internazionali ed europei, inclusi quelli derivanti dall'attuazione della </w:t>
      </w:r>
      <w:hyperlink r:id="rId60" w:anchor="id=10LX0000812634ART0,__m=document" w:history="1">
        <w:r w:rsidRPr="009C1D00">
          <w:rPr>
            <w:rFonts w:ascii="Times New Roman" w:eastAsia="Times New Roman" w:hAnsi="Times New Roman" w:cs="Times New Roman"/>
            <w:iCs/>
            <w:sz w:val="24"/>
            <w:szCs w:val="24"/>
            <w:lang w:eastAsia="it-IT"/>
          </w:rPr>
          <w:t>direttiva (UE) 2015/637 del Consiglio del 20 aprile 2015</w:t>
        </w:r>
      </w:hyperlink>
      <w:r w:rsidRPr="009C1D00">
        <w:rPr>
          <w:rFonts w:ascii="Times New Roman" w:eastAsia="Times New Roman" w:hAnsi="Times New Roman" w:cs="Times New Roman"/>
          <w:sz w:val="24"/>
          <w:szCs w:val="24"/>
          <w:lang w:eastAsia="it-IT"/>
        </w:rPr>
        <w:t>,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14:paraId="3541913D" w14:textId="77777777" w:rsidR="00FC6F7A" w:rsidRDefault="00FC6F7A" w:rsidP="00625579">
      <w:pPr>
        <w:spacing w:before="100" w:beforeAutospacing="1" w:afterLines="20" w:after="48" w:line="240" w:lineRule="auto"/>
        <w:rPr>
          <w:rFonts w:ascii="Times New Roman" w:eastAsia="Times New Roman" w:hAnsi="Times New Roman" w:cs="Times New Roman"/>
          <w:sz w:val="24"/>
          <w:szCs w:val="24"/>
          <w:lang w:eastAsia="it-IT"/>
        </w:rPr>
      </w:pPr>
    </w:p>
    <w:p w14:paraId="2F6DB291" w14:textId="77777777" w:rsidR="00FC6F7A" w:rsidRPr="00AC23B0"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10</w:t>
      </w:r>
    </w:p>
    <w:p w14:paraId="1E68439D"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Disposizioni in materia di navi da crociera e navi di bandiera estera</w:t>
      </w:r>
    </w:p>
    <w:p w14:paraId="20F696D5"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 servizi di crociera da parte delle navi passeggeri di bandiera italiana possono essere svolti solo nel rispetto delle specifiche linee guida di cui all'allegato </w:t>
      </w:r>
      <w:r w:rsidRPr="00EF3FFE">
        <w:rPr>
          <w:rFonts w:ascii="Times New Roman" w:eastAsia="Times New Roman" w:hAnsi="Times New Roman" w:cs="Times New Roman"/>
          <w:sz w:val="24"/>
          <w:szCs w:val="24"/>
          <w:lang w:eastAsia="it-IT"/>
        </w:rPr>
        <w:t>17 del presente decreto, validate dal Comitato tecnico-scientifico di cui all'</w:t>
      </w:r>
      <w:hyperlink r:id="rId61" w:anchor="id=10LX0000886958ART15,__m=document" w:history="1">
        <w:r w:rsidR="00A375ED" w:rsidRPr="00EF3FFE">
          <w:rPr>
            <w:rFonts w:ascii="Times New Roman" w:eastAsia="Times New Roman" w:hAnsi="Times New Roman" w:cs="Times New Roman"/>
            <w:iCs/>
            <w:sz w:val="24"/>
            <w:szCs w:val="24"/>
            <w:lang w:eastAsia="it-IT"/>
          </w:rPr>
          <w:t>articolo</w:t>
        </w:r>
        <w:r w:rsidRPr="00EF3FFE">
          <w:rPr>
            <w:rFonts w:ascii="Times New Roman" w:eastAsia="Times New Roman" w:hAnsi="Times New Roman" w:cs="Times New Roman"/>
            <w:iCs/>
            <w:sz w:val="24"/>
            <w:szCs w:val="24"/>
            <w:lang w:eastAsia="it-IT"/>
          </w:rPr>
          <w:t xml:space="preserve"> 2 dell'ordinanza 3 febbraio 2020, n. 630, del Capo del Dipartimento della protezione civile</w:t>
        </w:r>
      </w:hyperlink>
      <w:r w:rsidRPr="00AC23B0">
        <w:rPr>
          <w:rFonts w:ascii="Times New Roman" w:eastAsia="Times New Roman" w:hAnsi="Times New Roman" w:cs="Times New Roman"/>
          <w:sz w:val="24"/>
          <w:szCs w:val="24"/>
          <w:lang w:eastAsia="it-IT"/>
        </w:rPr>
        <w:t>, a decorrere dalla data del 15 agosto 2020.</w:t>
      </w:r>
    </w:p>
    <w:p w14:paraId="2F053715" w14:textId="77777777"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2. I servizi di crociera possono essere fruiti da coloro che non siano sottoposti ovvero obbligati al rispetto di misure di sorveglianza sanitaria e/o isolamento fiduciario e che non abbiano soggiornato o transitato nei quattordici giorni anteriori all'imbarco in Stati o territori di cui agli elenchi C, D, E ed F dell'allegato 20. In caso di soggiorno o transito in Stati o territori di cui</w:t>
      </w:r>
      <w:r w:rsidR="00A375ED" w:rsidRPr="00AC23B0">
        <w:rPr>
          <w:rFonts w:ascii="Times New Roman" w:eastAsia="Times New Roman" w:hAnsi="Times New Roman" w:cs="Times New Roman"/>
          <w:sz w:val="24"/>
          <w:szCs w:val="24"/>
          <w:lang w:eastAsia="it-IT"/>
        </w:rPr>
        <w:t xml:space="preserve"> all'elenco C, si applica l'articolo</w:t>
      </w:r>
      <w:r w:rsidRPr="00AC23B0">
        <w:rPr>
          <w:rFonts w:ascii="Times New Roman" w:eastAsia="Times New Roman" w:hAnsi="Times New Roman" w:cs="Times New Roman"/>
          <w:sz w:val="24"/>
          <w:szCs w:val="24"/>
          <w:lang w:eastAsia="it-IT"/>
        </w:rPr>
        <w:t xml:space="preserve"> </w:t>
      </w:r>
      <w:r w:rsidR="008229AC" w:rsidRPr="00AC23B0">
        <w:rPr>
          <w:rFonts w:ascii="Times New Roman" w:eastAsia="Times New Roman" w:hAnsi="Times New Roman" w:cs="Times New Roman"/>
          <w:sz w:val="24"/>
          <w:szCs w:val="24"/>
          <w:lang w:eastAsia="it-IT"/>
        </w:rPr>
        <w:t>8</w:t>
      </w:r>
      <w:r w:rsidRPr="00AC23B0">
        <w:rPr>
          <w:rFonts w:ascii="Times New Roman" w:eastAsia="Times New Roman" w:hAnsi="Times New Roman" w:cs="Times New Roman"/>
          <w:sz w:val="24"/>
          <w:szCs w:val="24"/>
          <w:lang w:eastAsia="it-IT"/>
        </w:rPr>
        <w:t>, comma 6.</w:t>
      </w:r>
    </w:p>
    <w:p w14:paraId="761EE1F7"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Ai fini dell'autorizzazione allo svolgimento della crociera, prima della partenza della nave, il Comandante presenta all'Autorità marittima una specifica dichiarazione da cui si evincano:</w:t>
      </w:r>
    </w:p>
    <w:p w14:paraId="19CFA98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14:paraId="4EA88AEC"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14:paraId="32E64D83"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la nazionalità e la provenienza dei passeggeri imbarcati nel rispetto delle previsioni di cui al precedente comma. </w:t>
      </w:r>
    </w:p>
    <w:p w14:paraId="483862E5"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14:paraId="3636CFE5" w14:textId="77777777" w:rsidR="00FC6F7A"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5. Gli scali sono consentiti solo negli Stati e territori di cui </w:t>
      </w:r>
      <w:r w:rsidRPr="00156627">
        <w:rPr>
          <w:rFonts w:ascii="Times New Roman" w:eastAsia="Times New Roman" w:hAnsi="Times New Roman" w:cs="Times New Roman"/>
          <w:sz w:val="24"/>
          <w:szCs w:val="24"/>
          <w:lang w:eastAsia="it-IT"/>
        </w:rPr>
        <w:t>agli elenchi A, B e C dell'allegato 20 e</w:t>
      </w:r>
      <w:r w:rsidRPr="009C1D00">
        <w:rPr>
          <w:rFonts w:ascii="Times New Roman" w:eastAsia="Times New Roman" w:hAnsi="Times New Roman" w:cs="Times New Roman"/>
          <w:sz w:val="24"/>
          <w:szCs w:val="24"/>
          <w:lang w:eastAsia="it-IT"/>
        </w:rPr>
        <w:t xml:space="preserve"> sono vietate le escursioni libere, per le quali i servizi della crociera non possono adottare specifiche misu</w:t>
      </w:r>
      <w:bookmarkStart w:id="6" w:name="17up"/>
      <w:r w:rsidR="00FC6F7A">
        <w:rPr>
          <w:rFonts w:ascii="Times New Roman" w:eastAsia="Times New Roman" w:hAnsi="Times New Roman" w:cs="Times New Roman"/>
          <w:sz w:val="24"/>
          <w:szCs w:val="24"/>
          <w:lang w:eastAsia="it-IT"/>
        </w:rPr>
        <w:t>re di prevenzione dal contagio.</w:t>
      </w:r>
      <w:bookmarkEnd w:id="6"/>
    </w:p>
    <w:p w14:paraId="6FD262D3" w14:textId="77777777" w:rsidR="00FC6F7A" w:rsidRDefault="00FC6F7A" w:rsidP="00625579">
      <w:pPr>
        <w:spacing w:before="100" w:beforeAutospacing="1" w:afterLines="20" w:after="48" w:line="240" w:lineRule="auto"/>
        <w:rPr>
          <w:rFonts w:ascii="Times New Roman" w:eastAsia="Times New Roman" w:hAnsi="Times New Roman" w:cs="Times New Roman"/>
          <w:b/>
          <w:bCs/>
          <w:sz w:val="24"/>
          <w:szCs w:val="24"/>
          <w:lang w:eastAsia="it-IT"/>
        </w:rPr>
      </w:pPr>
    </w:p>
    <w:p w14:paraId="7526224C" w14:textId="77777777"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11</w:t>
      </w:r>
    </w:p>
    <w:p w14:paraId="52FEC24E"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14:paraId="12711E8E" w14:textId="77777777" w:rsidR="009C1D00" w:rsidRPr="00DF0A9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w:t>
      </w:r>
      <w:r w:rsidRPr="00DF0A9C">
        <w:rPr>
          <w:rFonts w:ascii="Times New Roman" w:eastAsia="Times New Roman" w:hAnsi="Times New Roman" w:cs="Times New Roman"/>
          <w:sz w:val="24"/>
          <w:szCs w:val="24"/>
          <w:lang w:eastAsia="it-IT"/>
        </w:rPr>
        <w:t>cui all'allegato 14, nonché delle «Linee guida per l'informazione agli utenti e le modalità organizzative per il contenimento della diffusione del COVID-19 in materia di trasporto pubblico», di cui all'allegato 15.</w:t>
      </w:r>
    </w:p>
    <w:p w14:paraId="18ADD680" w14:textId="77777777" w:rsid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DF0A9C">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14:paraId="600AA6B8" w14:textId="77777777"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13AABFDB" w14:textId="77777777"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188EF453" w14:textId="77777777" w:rsidR="00D93B70" w:rsidRPr="009C1D0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3F3FDDBB" w14:textId="77777777"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12</w:t>
      </w:r>
    </w:p>
    <w:p w14:paraId="102A3703"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14:paraId="3E8D2D08"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14:paraId="4905558F"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14:paraId="6CB03DFE" w14:textId="77777777"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13</w:t>
      </w:r>
    </w:p>
    <w:p w14:paraId="40471A75"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14:paraId="02CEC49D" w14:textId="77777777" w:rsidR="00E119F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14:paraId="515960CC" w14:textId="77777777" w:rsidR="008140D3" w:rsidRDefault="008140D3"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6CE360EE" w14:textId="77777777"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14</w:t>
      </w:r>
    </w:p>
    <w:p w14:paraId="6A0A6DBD"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finali</w:t>
      </w:r>
    </w:p>
    <w:p w14:paraId="2D20DF6D" w14:textId="77777777" w:rsidR="00024BA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Le disposizioni del presente decreto si applicano dalla data </w:t>
      </w:r>
      <w:r w:rsidRPr="00D17B53">
        <w:rPr>
          <w:rFonts w:ascii="Times New Roman" w:eastAsia="Times New Roman" w:hAnsi="Times New Roman" w:cs="Times New Roman"/>
          <w:sz w:val="24"/>
          <w:szCs w:val="24"/>
          <w:lang w:eastAsia="it-IT"/>
        </w:rPr>
        <w:t xml:space="preserve">del </w:t>
      </w:r>
      <w:r w:rsidR="00B4730F">
        <w:rPr>
          <w:rFonts w:ascii="Times New Roman" w:eastAsia="Times New Roman" w:hAnsi="Times New Roman" w:cs="Times New Roman"/>
          <w:sz w:val="24"/>
          <w:szCs w:val="24"/>
          <w:lang w:eastAsia="it-IT"/>
        </w:rPr>
        <w:t>6</w:t>
      </w:r>
      <w:r w:rsidR="002F41DD">
        <w:rPr>
          <w:rFonts w:ascii="Times New Roman" w:eastAsia="Times New Roman" w:hAnsi="Times New Roman" w:cs="Times New Roman"/>
          <w:sz w:val="24"/>
          <w:szCs w:val="24"/>
          <w:lang w:eastAsia="it-IT"/>
        </w:rPr>
        <w:t xml:space="preserve"> novembre 2020</w:t>
      </w:r>
      <w:r w:rsidR="00024BAC" w:rsidRPr="00D17B53">
        <w:rPr>
          <w:rFonts w:ascii="Times New Roman" w:eastAsia="Times New Roman" w:hAnsi="Times New Roman" w:cs="Times New Roman"/>
          <w:sz w:val="24"/>
          <w:szCs w:val="24"/>
          <w:lang w:eastAsia="it-IT"/>
        </w:rPr>
        <w:t>,</w:t>
      </w:r>
      <w:r w:rsidRPr="00D17B53">
        <w:rPr>
          <w:rFonts w:ascii="Times New Roman" w:eastAsia="Times New Roman" w:hAnsi="Times New Roman" w:cs="Times New Roman"/>
          <w:sz w:val="24"/>
          <w:szCs w:val="24"/>
          <w:lang w:eastAsia="it-IT"/>
        </w:rPr>
        <w:t xml:space="preserve"> in sostituzione di quelle del </w:t>
      </w:r>
      <w:hyperlink r:id="rId62" w:anchor="id=10LX0000897037ART0,__m=document" w:history="1">
        <w:r w:rsidRPr="00D17B53">
          <w:rPr>
            <w:rFonts w:ascii="Times New Roman" w:eastAsia="Times New Roman" w:hAnsi="Times New Roman" w:cs="Times New Roman"/>
            <w:iCs/>
            <w:sz w:val="24"/>
            <w:szCs w:val="24"/>
            <w:lang w:eastAsia="it-IT"/>
          </w:rPr>
          <w:t xml:space="preserve">decreto del Presidente del Consiglio dei ministri </w:t>
        </w:r>
        <w:r w:rsidR="002F41DD">
          <w:rPr>
            <w:rFonts w:ascii="Times New Roman" w:eastAsia="Times New Roman" w:hAnsi="Times New Roman" w:cs="Times New Roman"/>
            <w:iCs/>
            <w:sz w:val="24"/>
            <w:szCs w:val="24"/>
            <w:lang w:eastAsia="it-IT"/>
          </w:rPr>
          <w:t>24</w:t>
        </w:r>
        <w:r w:rsidR="002F41DD" w:rsidRPr="00D17B53">
          <w:rPr>
            <w:rFonts w:ascii="Times New Roman" w:eastAsia="Times New Roman" w:hAnsi="Times New Roman" w:cs="Times New Roman"/>
            <w:iCs/>
            <w:sz w:val="24"/>
            <w:szCs w:val="24"/>
            <w:lang w:eastAsia="it-IT"/>
          </w:rPr>
          <w:t xml:space="preserve"> </w:t>
        </w:r>
        <w:r w:rsidR="00932D9B" w:rsidRPr="00D17B53">
          <w:rPr>
            <w:rFonts w:ascii="Times New Roman" w:eastAsia="Times New Roman" w:hAnsi="Times New Roman" w:cs="Times New Roman"/>
            <w:iCs/>
            <w:sz w:val="24"/>
            <w:szCs w:val="24"/>
            <w:lang w:eastAsia="it-IT"/>
          </w:rPr>
          <w:t>ottobre</w:t>
        </w:r>
        <w:r w:rsidRPr="00D17B53">
          <w:rPr>
            <w:rFonts w:ascii="Times New Roman" w:eastAsia="Times New Roman" w:hAnsi="Times New Roman" w:cs="Times New Roman"/>
            <w:iCs/>
            <w:sz w:val="24"/>
            <w:szCs w:val="24"/>
            <w:lang w:eastAsia="it-IT"/>
          </w:rPr>
          <w:t xml:space="preserve"> 2020</w:t>
        </w:r>
      </w:hyperlink>
      <w:r w:rsidRPr="00D17B53">
        <w:rPr>
          <w:rFonts w:ascii="Times New Roman" w:eastAsia="Times New Roman" w:hAnsi="Times New Roman" w:cs="Times New Roman"/>
          <w:sz w:val="24"/>
          <w:szCs w:val="24"/>
          <w:lang w:eastAsia="it-IT"/>
        </w:rPr>
        <w:t xml:space="preserve">, e sono efficaci fino al </w:t>
      </w:r>
      <w:r w:rsidR="002F41DD">
        <w:rPr>
          <w:rFonts w:ascii="Times New Roman" w:eastAsia="Times New Roman" w:hAnsi="Times New Roman" w:cs="Times New Roman"/>
          <w:sz w:val="24"/>
          <w:szCs w:val="24"/>
          <w:lang w:eastAsia="it-IT"/>
        </w:rPr>
        <w:t>3 dicembre</w:t>
      </w:r>
      <w:r w:rsidR="008140D3">
        <w:rPr>
          <w:rFonts w:ascii="Times New Roman" w:eastAsia="Times New Roman" w:hAnsi="Times New Roman" w:cs="Times New Roman"/>
          <w:sz w:val="24"/>
          <w:szCs w:val="24"/>
          <w:lang w:eastAsia="it-IT"/>
        </w:rPr>
        <w:t xml:space="preserve"> </w:t>
      </w:r>
      <w:r w:rsidR="00024BAC" w:rsidRPr="00D17B53">
        <w:rPr>
          <w:rFonts w:ascii="Times New Roman" w:eastAsia="Times New Roman" w:hAnsi="Times New Roman" w:cs="Times New Roman"/>
          <w:sz w:val="24"/>
          <w:szCs w:val="24"/>
          <w:lang w:eastAsia="it-IT"/>
        </w:rPr>
        <w:t>2020.</w:t>
      </w:r>
    </w:p>
    <w:p w14:paraId="6128246C" w14:textId="77777777" w:rsidR="00287E7B" w:rsidRDefault="003B4D2C" w:rsidP="00625579">
      <w:pPr>
        <w:spacing w:before="100" w:beforeAutospacing="1" w:afterLines="20" w:after="48" w:line="240" w:lineRule="auto"/>
        <w:jc w:val="both"/>
        <w:rPr>
          <w:i/>
          <w:iCs/>
        </w:rPr>
      </w:pPr>
      <w:r>
        <w:rPr>
          <w:rFonts w:ascii="Times New Roman" w:eastAsia="Times New Roman" w:hAnsi="Times New Roman" w:cs="Times New Roman"/>
          <w:sz w:val="24"/>
          <w:szCs w:val="24"/>
          <w:lang w:eastAsia="it-IT"/>
        </w:rPr>
        <w:t>2</w:t>
      </w:r>
      <w:r w:rsidR="009C1D00" w:rsidRPr="009C1D00">
        <w:rPr>
          <w:rFonts w:ascii="Times New Roman" w:eastAsia="Times New Roman" w:hAnsi="Times New Roman" w:cs="Times New Roman"/>
          <w:sz w:val="24"/>
          <w:szCs w:val="24"/>
          <w:lang w:eastAsia="it-IT"/>
        </w:rPr>
        <w:t>. Le disposizioni del presente decreto si applicano alle Regioni a statuto speciale e alle Province autonome di Trento e di Bolzano compatibilmente con i rispettivi statuti e le relative norme di attuazione.</w:t>
      </w:r>
      <w:r w:rsidR="00E119F5">
        <w:rPr>
          <w:i/>
          <w:iCs/>
        </w:rPr>
        <w:t xml:space="preserve"> </w:t>
      </w:r>
    </w:p>
    <w:p w14:paraId="5C0A3C8B" w14:textId="77777777" w:rsidR="00592D8E" w:rsidRDefault="00592D8E" w:rsidP="00625579">
      <w:pPr>
        <w:pStyle w:val="Paragrafoelenco"/>
        <w:tabs>
          <w:tab w:val="left" w:pos="396"/>
        </w:tabs>
        <w:spacing w:afterLines="20" w:after="48"/>
        <w:ind w:left="369" w:right="-1" w:firstLine="0"/>
        <w:rPr>
          <w:sz w:val="24"/>
          <w:szCs w:val="24"/>
        </w:rPr>
      </w:pPr>
    </w:p>
    <w:p w14:paraId="0FC17D43" w14:textId="77777777" w:rsidR="000B2F51" w:rsidRDefault="000B2F51" w:rsidP="00625579">
      <w:pPr>
        <w:pStyle w:val="Paragrafoelenco"/>
        <w:tabs>
          <w:tab w:val="left" w:pos="396"/>
        </w:tabs>
        <w:spacing w:afterLines="20" w:after="48"/>
        <w:ind w:left="369" w:right="-1" w:firstLine="0"/>
        <w:rPr>
          <w:sz w:val="24"/>
          <w:szCs w:val="24"/>
        </w:rPr>
      </w:pPr>
    </w:p>
    <w:p w14:paraId="0CEF21E0" w14:textId="77777777" w:rsidR="000B2F51" w:rsidRDefault="000B2F51" w:rsidP="00625579">
      <w:pPr>
        <w:pStyle w:val="Paragrafoelenco"/>
        <w:tabs>
          <w:tab w:val="left" w:pos="396"/>
        </w:tabs>
        <w:spacing w:afterLines="20" w:after="48"/>
        <w:ind w:left="369" w:right="-1" w:firstLine="0"/>
        <w:rPr>
          <w:sz w:val="24"/>
          <w:szCs w:val="24"/>
        </w:rPr>
      </w:pPr>
      <w:r>
        <w:rPr>
          <w:sz w:val="24"/>
          <w:szCs w:val="24"/>
        </w:rPr>
        <w:lastRenderedPageBreak/>
        <w:t xml:space="preserve">Roma, </w:t>
      </w:r>
      <w:r w:rsidR="00BF0E05">
        <w:rPr>
          <w:sz w:val="24"/>
          <w:szCs w:val="24"/>
        </w:rPr>
        <w:t>3</w:t>
      </w:r>
      <w:r>
        <w:rPr>
          <w:sz w:val="24"/>
          <w:szCs w:val="24"/>
        </w:rPr>
        <w:t xml:space="preserve"> novembre 2020</w:t>
      </w:r>
      <w:r w:rsidR="00CE0D9F">
        <w:rPr>
          <w:sz w:val="24"/>
          <w:szCs w:val="24"/>
        </w:rPr>
        <w:tab/>
      </w:r>
      <w:r w:rsidR="00CE0D9F">
        <w:rPr>
          <w:sz w:val="24"/>
          <w:szCs w:val="24"/>
        </w:rPr>
        <w:tab/>
      </w:r>
    </w:p>
    <w:p w14:paraId="4CF33A22"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14:paraId="2A0A0730"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DC2984C" w14:textId="77777777" w:rsidR="00CE0D9F" w:rsidRDefault="00CE0D9F" w:rsidP="00625579">
      <w:pPr>
        <w:pStyle w:val="Paragrafoelenco"/>
        <w:tabs>
          <w:tab w:val="left" w:pos="396"/>
        </w:tabs>
        <w:spacing w:afterLines="20" w:after="48"/>
        <w:ind w:left="369" w:right="-1" w:firstLine="0"/>
        <w:rPr>
          <w:sz w:val="24"/>
          <w:szCs w:val="24"/>
        </w:rPr>
      </w:pPr>
    </w:p>
    <w:p w14:paraId="0D598FFA" w14:textId="77777777" w:rsidR="00CE0D9F" w:rsidRPr="00604E71" w:rsidRDefault="00CE0D9F" w:rsidP="00062FFC">
      <w:pPr>
        <w:pStyle w:val="Paragrafoelenco"/>
        <w:tabs>
          <w:tab w:val="left" w:pos="396"/>
        </w:tabs>
        <w:spacing w:afterLines="20" w:after="48"/>
        <w:ind w:left="369" w:right="-1" w:firstLine="0"/>
        <w:rPr>
          <w:sz w:val="24"/>
          <w:szCs w:val="24"/>
        </w:rPr>
      </w:pPr>
      <w:r>
        <w:rPr>
          <w:sz w:val="24"/>
          <w:szCs w:val="24"/>
        </w:rPr>
        <w:t>Il Ministro della salute</w:t>
      </w:r>
    </w:p>
    <w:sectPr w:rsidR="00CE0D9F" w:rsidRPr="00604E71" w:rsidSect="0088535D">
      <w:pgSz w:w="11906" w:h="16838"/>
      <w:pgMar w:top="362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D20E" w14:textId="77777777" w:rsidR="00FA2756" w:rsidRDefault="00FA2756" w:rsidP="00957EEC">
      <w:pPr>
        <w:spacing w:after="0" w:line="240" w:lineRule="auto"/>
      </w:pPr>
      <w:r>
        <w:separator/>
      </w:r>
    </w:p>
  </w:endnote>
  <w:endnote w:type="continuationSeparator" w:id="0">
    <w:p w14:paraId="10DD9826" w14:textId="77777777" w:rsidR="00FA2756" w:rsidRDefault="00FA2756"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B39F9" w14:textId="77777777" w:rsidR="00FA2756" w:rsidRDefault="00FA2756" w:rsidP="00957EEC">
      <w:pPr>
        <w:spacing w:after="0" w:line="240" w:lineRule="auto"/>
      </w:pPr>
      <w:r>
        <w:separator/>
      </w:r>
    </w:p>
  </w:footnote>
  <w:footnote w:type="continuationSeparator" w:id="0">
    <w:p w14:paraId="32053D83" w14:textId="77777777" w:rsidR="00FA2756" w:rsidRDefault="00FA2756" w:rsidP="00957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21237D"/>
    <w:multiLevelType w:val="hybridMultilevel"/>
    <w:tmpl w:val="4F48F52C"/>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3" w15:restartNumberingAfterBreak="0">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B8349DC"/>
    <w:multiLevelType w:val="hybridMultilevel"/>
    <w:tmpl w:val="77628602"/>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0"/>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TrackFormattin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88"/>
    <w:rsid w:val="00013503"/>
    <w:rsid w:val="00014072"/>
    <w:rsid w:val="00016E68"/>
    <w:rsid w:val="00020D18"/>
    <w:rsid w:val="0002383D"/>
    <w:rsid w:val="000246DF"/>
    <w:rsid w:val="00024BAC"/>
    <w:rsid w:val="0002510D"/>
    <w:rsid w:val="00026170"/>
    <w:rsid w:val="000508A9"/>
    <w:rsid w:val="000537D6"/>
    <w:rsid w:val="00056CEA"/>
    <w:rsid w:val="00061FDF"/>
    <w:rsid w:val="00062FFC"/>
    <w:rsid w:val="00064A26"/>
    <w:rsid w:val="00067D28"/>
    <w:rsid w:val="00071ACE"/>
    <w:rsid w:val="00072E18"/>
    <w:rsid w:val="000743CA"/>
    <w:rsid w:val="0008171D"/>
    <w:rsid w:val="0008599A"/>
    <w:rsid w:val="00090C5C"/>
    <w:rsid w:val="00097265"/>
    <w:rsid w:val="000A1D00"/>
    <w:rsid w:val="000A31B7"/>
    <w:rsid w:val="000A4442"/>
    <w:rsid w:val="000A65F4"/>
    <w:rsid w:val="000B2F51"/>
    <w:rsid w:val="000B2FC9"/>
    <w:rsid w:val="000B4452"/>
    <w:rsid w:val="000C0FFE"/>
    <w:rsid w:val="000C1027"/>
    <w:rsid w:val="000C3404"/>
    <w:rsid w:val="000C6626"/>
    <w:rsid w:val="000D2B91"/>
    <w:rsid w:val="000D32CA"/>
    <w:rsid w:val="000D51D0"/>
    <w:rsid w:val="000E0A30"/>
    <w:rsid w:val="000E28CE"/>
    <w:rsid w:val="000F1C05"/>
    <w:rsid w:val="000F5E6D"/>
    <w:rsid w:val="0010741A"/>
    <w:rsid w:val="00112205"/>
    <w:rsid w:val="00112A07"/>
    <w:rsid w:val="00115655"/>
    <w:rsid w:val="00131D74"/>
    <w:rsid w:val="00142797"/>
    <w:rsid w:val="00142F6F"/>
    <w:rsid w:val="00145307"/>
    <w:rsid w:val="00147981"/>
    <w:rsid w:val="00156627"/>
    <w:rsid w:val="001655E5"/>
    <w:rsid w:val="00167E36"/>
    <w:rsid w:val="0017546C"/>
    <w:rsid w:val="0017705A"/>
    <w:rsid w:val="00181EC9"/>
    <w:rsid w:val="00194015"/>
    <w:rsid w:val="001955DF"/>
    <w:rsid w:val="00195E5C"/>
    <w:rsid w:val="001A2B51"/>
    <w:rsid w:val="001A6D2E"/>
    <w:rsid w:val="001C2FBD"/>
    <w:rsid w:val="001C5E09"/>
    <w:rsid w:val="001C6F13"/>
    <w:rsid w:val="001C70BF"/>
    <w:rsid w:val="001E1A83"/>
    <w:rsid w:val="001E7B44"/>
    <w:rsid w:val="001F2E6A"/>
    <w:rsid w:val="001F40DC"/>
    <w:rsid w:val="001F5E98"/>
    <w:rsid w:val="001F5EEF"/>
    <w:rsid w:val="0021140E"/>
    <w:rsid w:val="002140ED"/>
    <w:rsid w:val="00230486"/>
    <w:rsid w:val="00234B53"/>
    <w:rsid w:val="00235892"/>
    <w:rsid w:val="0024653D"/>
    <w:rsid w:val="00251180"/>
    <w:rsid w:val="00251DB9"/>
    <w:rsid w:val="00252D5E"/>
    <w:rsid w:val="0025335D"/>
    <w:rsid w:val="00254B70"/>
    <w:rsid w:val="00254C34"/>
    <w:rsid w:val="002637A3"/>
    <w:rsid w:val="00265823"/>
    <w:rsid w:val="00266D36"/>
    <w:rsid w:val="00276A77"/>
    <w:rsid w:val="00277CC6"/>
    <w:rsid w:val="00280072"/>
    <w:rsid w:val="00280364"/>
    <w:rsid w:val="00284AF0"/>
    <w:rsid w:val="002851D7"/>
    <w:rsid w:val="00287E7B"/>
    <w:rsid w:val="00296B93"/>
    <w:rsid w:val="00297BB4"/>
    <w:rsid w:val="002A13D2"/>
    <w:rsid w:val="002A4A6C"/>
    <w:rsid w:val="002A7EB1"/>
    <w:rsid w:val="002B73AC"/>
    <w:rsid w:val="002C3BC9"/>
    <w:rsid w:val="002D0D27"/>
    <w:rsid w:val="002E0268"/>
    <w:rsid w:val="002E43A5"/>
    <w:rsid w:val="002F273A"/>
    <w:rsid w:val="002F41DD"/>
    <w:rsid w:val="002F78BB"/>
    <w:rsid w:val="0030406A"/>
    <w:rsid w:val="0030413C"/>
    <w:rsid w:val="00313F6B"/>
    <w:rsid w:val="003151B7"/>
    <w:rsid w:val="00324BDF"/>
    <w:rsid w:val="0032614A"/>
    <w:rsid w:val="0033010E"/>
    <w:rsid w:val="00341915"/>
    <w:rsid w:val="003423FE"/>
    <w:rsid w:val="00342B61"/>
    <w:rsid w:val="0034392C"/>
    <w:rsid w:val="003444F3"/>
    <w:rsid w:val="00347022"/>
    <w:rsid w:val="00352339"/>
    <w:rsid w:val="00355DC5"/>
    <w:rsid w:val="003611AE"/>
    <w:rsid w:val="00361621"/>
    <w:rsid w:val="00362186"/>
    <w:rsid w:val="003632A8"/>
    <w:rsid w:val="003722EA"/>
    <w:rsid w:val="00373377"/>
    <w:rsid w:val="00373AD0"/>
    <w:rsid w:val="00386D1F"/>
    <w:rsid w:val="003914F5"/>
    <w:rsid w:val="00396808"/>
    <w:rsid w:val="00397CE9"/>
    <w:rsid w:val="003A0014"/>
    <w:rsid w:val="003A137E"/>
    <w:rsid w:val="003A1FF3"/>
    <w:rsid w:val="003A2848"/>
    <w:rsid w:val="003A293D"/>
    <w:rsid w:val="003A2E78"/>
    <w:rsid w:val="003A49D1"/>
    <w:rsid w:val="003A4B6F"/>
    <w:rsid w:val="003A6358"/>
    <w:rsid w:val="003A77C3"/>
    <w:rsid w:val="003B3CA7"/>
    <w:rsid w:val="003B3E4F"/>
    <w:rsid w:val="003B4D2C"/>
    <w:rsid w:val="003B68D4"/>
    <w:rsid w:val="003C31F0"/>
    <w:rsid w:val="003C516D"/>
    <w:rsid w:val="003D6D88"/>
    <w:rsid w:val="003E7DDD"/>
    <w:rsid w:val="003F3DA5"/>
    <w:rsid w:val="003F5866"/>
    <w:rsid w:val="003F6862"/>
    <w:rsid w:val="00400375"/>
    <w:rsid w:val="00401696"/>
    <w:rsid w:val="0040180C"/>
    <w:rsid w:val="00401856"/>
    <w:rsid w:val="00404BEF"/>
    <w:rsid w:val="0041097F"/>
    <w:rsid w:val="00423458"/>
    <w:rsid w:val="00434373"/>
    <w:rsid w:val="00435F83"/>
    <w:rsid w:val="00437435"/>
    <w:rsid w:val="00447A13"/>
    <w:rsid w:val="00451FFE"/>
    <w:rsid w:val="004522FC"/>
    <w:rsid w:val="004576D4"/>
    <w:rsid w:val="0046230A"/>
    <w:rsid w:val="00470DE9"/>
    <w:rsid w:val="00471CED"/>
    <w:rsid w:val="004733B2"/>
    <w:rsid w:val="00473EA7"/>
    <w:rsid w:val="004770C4"/>
    <w:rsid w:val="00480EAF"/>
    <w:rsid w:val="004822EF"/>
    <w:rsid w:val="004831E8"/>
    <w:rsid w:val="00486210"/>
    <w:rsid w:val="00493E46"/>
    <w:rsid w:val="004A1797"/>
    <w:rsid w:val="004A4736"/>
    <w:rsid w:val="004A5AF3"/>
    <w:rsid w:val="004A5F89"/>
    <w:rsid w:val="004B0162"/>
    <w:rsid w:val="004B06F8"/>
    <w:rsid w:val="004B0B20"/>
    <w:rsid w:val="004B31E9"/>
    <w:rsid w:val="004B6D2D"/>
    <w:rsid w:val="004C0E63"/>
    <w:rsid w:val="004C40FA"/>
    <w:rsid w:val="004C5594"/>
    <w:rsid w:val="004C57FF"/>
    <w:rsid w:val="004D0484"/>
    <w:rsid w:val="004D0766"/>
    <w:rsid w:val="004D3A34"/>
    <w:rsid w:val="004D4215"/>
    <w:rsid w:val="004E283D"/>
    <w:rsid w:val="004F2C39"/>
    <w:rsid w:val="004F44FA"/>
    <w:rsid w:val="00500ECA"/>
    <w:rsid w:val="00506294"/>
    <w:rsid w:val="00506C19"/>
    <w:rsid w:val="00511FED"/>
    <w:rsid w:val="005147CE"/>
    <w:rsid w:val="00520327"/>
    <w:rsid w:val="00526C29"/>
    <w:rsid w:val="00532A61"/>
    <w:rsid w:val="00535C9F"/>
    <w:rsid w:val="00540298"/>
    <w:rsid w:val="00542189"/>
    <w:rsid w:val="005422FB"/>
    <w:rsid w:val="00562E1B"/>
    <w:rsid w:val="005669AF"/>
    <w:rsid w:val="0057698F"/>
    <w:rsid w:val="00577227"/>
    <w:rsid w:val="0057746B"/>
    <w:rsid w:val="005819CA"/>
    <w:rsid w:val="00582AAC"/>
    <w:rsid w:val="00592D8E"/>
    <w:rsid w:val="005956FD"/>
    <w:rsid w:val="005A63BB"/>
    <w:rsid w:val="005A6837"/>
    <w:rsid w:val="005B3545"/>
    <w:rsid w:val="005C1F08"/>
    <w:rsid w:val="005C321F"/>
    <w:rsid w:val="005C42E8"/>
    <w:rsid w:val="005D36EC"/>
    <w:rsid w:val="005E5EA6"/>
    <w:rsid w:val="005E7BCA"/>
    <w:rsid w:val="005F0545"/>
    <w:rsid w:val="00601A8B"/>
    <w:rsid w:val="00603EC7"/>
    <w:rsid w:val="00604E71"/>
    <w:rsid w:val="006069EE"/>
    <w:rsid w:val="00614E68"/>
    <w:rsid w:val="00615901"/>
    <w:rsid w:val="00625579"/>
    <w:rsid w:val="00627C1C"/>
    <w:rsid w:val="00630FD3"/>
    <w:rsid w:val="00631986"/>
    <w:rsid w:val="006463E0"/>
    <w:rsid w:val="00651A36"/>
    <w:rsid w:val="0065203C"/>
    <w:rsid w:val="00655522"/>
    <w:rsid w:val="00667D98"/>
    <w:rsid w:val="006727CD"/>
    <w:rsid w:val="0067381B"/>
    <w:rsid w:val="006769AB"/>
    <w:rsid w:val="00692A5B"/>
    <w:rsid w:val="00695972"/>
    <w:rsid w:val="006A00F8"/>
    <w:rsid w:val="006A05D7"/>
    <w:rsid w:val="006A5FCF"/>
    <w:rsid w:val="006A6F7B"/>
    <w:rsid w:val="006A757E"/>
    <w:rsid w:val="006B114B"/>
    <w:rsid w:val="006B1579"/>
    <w:rsid w:val="006B5010"/>
    <w:rsid w:val="006B566C"/>
    <w:rsid w:val="006D332F"/>
    <w:rsid w:val="006D4218"/>
    <w:rsid w:val="006D549E"/>
    <w:rsid w:val="006D7D42"/>
    <w:rsid w:val="006D7EDA"/>
    <w:rsid w:val="006E0612"/>
    <w:rsid w:val="006F7BA5"/>
    <w:rsid w:val="00703522"/>
    <w:rsid w:val="00711911"/>
    <w:rsid w:val="00714356"/>
    <w:rsid w:val="00714EAA"/>
    <w:rsid w:val="0071743F"/>
    <w:rsid w:val="00743389"/>
    <w:rsid w:val="00750A50"/>
    <w:rsid w:val="00753C78"/>
    <w:rsid w:val="00755025"/>
    <w:rsid w:val="0075518C"/>
    <w:rsid w:val="0075658D"/>
    <w:rsid w:val="0075732C"/>
    <w:rsid w:val="007576F5"/>
    <w:rsid w:val="00762020"/>
    <w:rsid w:val="00774ADB"/>
    <w:rsid w:val="007766F5"/>
    <w:rsid w:val="0078086F"/>
    <w:rsid w:val="007818A8"/>
    <w:rsid w:val="00781FC6"/>
    <w:rsid w:val="00782389"/>
    <w:rsid w:val="00794369"/>
    <w:rsid w:val="007A125A"/>
    <w:rsid w:val="007A17A4"/>
    <w:rsid w:val="007A6FF9"/>
    <w:rsid w:val="007A7DD1"/>
    <w:rsid w:val="007B46AF"/>
    <w:rsid w:val="007B4E55"/>
    <w:rsid w:val="007B5D59"/>
    <w:rsid w:val="007C1B2E"/>
    <w:rsid w:val="007C5470"/>
    <w:rsid w:val="007C6072"/>
    <w:rsid w:val="007C6BD5"/>
    <w:rsid w:val="007D2831"/>
    <w:rsid w:val="007D342E"/>
    <w:rsid w:val="007E21FA"/>
    <w:rsid w:val="007E5231"/>
    <w:rsid w:val="007F14C7"/>
    <w:rsid w:val="007F19EB"/>
    <w:rsid w:val="007F4964"/>
    <w:rsid w:val="008109DB"/>
    <w:rsid w:val="008121AA"/>
    <w:rsid w:val="0081321B"/>
    <w:rsid w:val="008140D3"/>
    <w:rsid w:val="008148E9"/>
    <w:rsid w:val="008229AC"/>
    <w:rsid w:val="008258D9"/>
    <w:rsid w:val="0082732C"/>
    <w:rsid w:val="008527C3"/>
    <w:rsid w:val="008626E4"/>
    <w:rsid w:val="00871C45"/>
    <w:rsid w:val="00881CD1"/>
    <w:rsid w:val="0088301F"/>
    <w:rsid w:val="00884735"/>
    <w:rsid w:val="00884AF5"/>
    <w:rsid w:val="0088535D"/>
    <w:rsid w:val="008863B3"/>
    <w:rsid w:val="0088650F"/>
    <w:rsid w:val="00886C33"/>
    <w:rsid w:val="00896C4E"/>
    <w:rsid w:val="008A3170"/>
    <w:rsid w:val="008B099D"/>
    <w:rsid w:val="008B7513"/>
    <w:rsid w:val="008C3DC3"/>
    <w:rsid w:val="008D4889"/>
    <w:rsid w:val="008E1024"/>
    <w:rsid w:val="008F6E06"/>
    <w:rsid w:val="008F6FFB"/>
    <w:rsid w:val="008F71A6"/>
    <w:rsid w:val="009006B4"/>
    <w:rsid w:val="009023B3"/>
    <w:rsid w:val="00913BB1"/>
    <w:rsid w:val="009167B6"/>
    <w:rsid w:val="00917A6B"/>
    <w:rsid w:val="0092103A"/>
    <w:rsid w:val="009237DD"/>
    <w:rsid w:val="0092435D"/>
    <w:rsid w:val="00927F5F"/>
    <w:rsid w:val="00931A56"/>
    <w:rsid w:val="00932C99"/>
    <w:rsid w:val="00932D9B"/>
    <w:rsid w:val="00933E03"/>
    <w:rsid w:val="009377CC"/>
    <w:rsid w:val="009457AF"/>
    <w:rsid w:val="00953642"/>
    <w:rsid w:val="009565B7"/>
    <w:rsid w:val="00957EEC"/>
    <w:rsid w:val="00995604"/>
    <w:rsid w:val="00995A5F"/>
    <w:rsid w:val="009A3F5C"/>
    <w:rsid w:val="009C1D00"/>
    <w:rsid w:val="009C3C0D"/>
    <w:rsid w:val="009C424A"/>
    <w:rsid w:val="009D581D"/>
    <w:rsid w:val="009E1B47"/>
    <w:rsid w:val="009E6AE0"/>
    <w:rsid w:val="009F1385"/>
    <w:rsid w:val="009F303D"/>
    <w:rsid w:val="00A05272"/>
    <w:rsid w:val="00A05C42"/>
    <w:rsid w:val="00A06D6B"/>
    <w:rsid w:val="00A235AE"/>
    <w:rsid w:val="00A3449F"/>
    <w:rsid w:val="00A359A4"/>
    <w:rsid w:val="00A37568"/>
    <w:rsid w:val="00A375ED"/>
    <w:rsid w:val="00A458BE"/>
    <w:rsid w:val="00A47CF1"/>
    <w:rsid w:val="00A51327"/>
    <w:rsid w:val="00A60CAB"/>
    <w:rsid w:val="00A82BCA"/>
    <w:rsid w:val="00A83E6C"/>
    <w:rsid w:val="00A86E5F"/>
    <w:rsid w:val="00A919E9"/>
    <w:rsid w:val="00A92505"/>
    <w:rsid w:val="00A92AC7"/>
    <w:rsid w:val="00AB4358"/>
    <w:rsid w:val="00AB61EC"/>
    <w:rsid w:val="00AC1C7B"/>
    <w:rsid w:val="00AC23B0"/>
    <w:rsid w:val="00AC568C"/>
    <w:rsid w:val="00AD1598"/>
    <w:rsid w:val="00AD531B"/>
    <w:rsid w:val="00AD5A42"/>
    <w:rsid w:val="00AD7753"/>
    <w:rsid w:val="00AE4C8C"/>
    <w:rsid w:val="00AE67C9"/>
    <w:rsid w:val="00AE7723"/>
    <w:rsid w:val="00B02141"/>
    <w:rsid w:val="00B06516"/>
    <w:rsid w:val="00B172B1"/>
    <w:rsid w:val="00B24553"/>
    <w:rsid w:val="00B26138"/>
    <w:rsid w:val="00B32D3C"/>
    <w:rsid w:val="00B411AD"/>
    <w:rsid w:val="00B4451C"/>
    <w:rsid w:val="00B454C6"/>
    <w:rsid w:val="00B4730F"/>
    <w:rsid w:val="00B50149"/>
    <w:rsid w:val="00B542FE"/>
    <w:rsid w:val="00B64B15"/>
    <w:rsid w:val="00B71B87"/>
    <w:rsid w:val="00B74D00"/>
    <w:rsid w:val="00B77445"/>
    <w:rsid w:val="00B831F0"/>
    <w:rsid w:val="00B836A9"/>
    <w:rsid w:val="00B918CA"/>
    <w:rsid w:val="00B934D1"/>
    <w:rsid w:val="00B96FD1"/>
    <w:rsid w:val="00B97259"/>
    <w:rsid w:val="00BA6A7C"/>
    <w:rsid w:val="00BB1FF1"/>
    <w:rsid w:val="00BB2264"/>
    <w:rsid w:val="00BB3EC0"/>
    <w:rsid w:val="00BB5882"/>
    <w:rsid w:val="00BB73E6"/>
    <w:rsid w:val="00BC045A"/>
    <w:rsid w:val="00BD127C"/>
    <w:rsid w:val="00BD1764"/>
    <w:rsid w:val="00BD44DE"/>
    <w:rsid w:val="00BD526A"/>
    <w:rsid w:val="00BD7733"/>
    <w:rsid w:val="00BE098D"/>
    <w:rsid w:val="00BF07AC"/>
    <w:rsid w:val="00BF0E05"/>
    <w:rsid w:val="00C02160"/>
    <w:rsid w:val="00C033CC"/>
    <w:rsid w:val="00C15F11"/>
    <w:rsid w:val="00C27B38"/>
    <w:rsid w:val="00C318FD"/>
    <w:rsid w:val="00C37C39"/>
    <w:rsid w:val="00C42E40"/>
    <w:rsid w:val="00C43B9A"/>
    <w:rsid w:val="00C44FDD"/>
    <w:rsid w:val="00C4748B"/>
    <w:rsid w:val="00C54817"/>
    <w:rsid w:val="00C56512"/>
    <w:rsid w:val="00C61DD2"/>
    <w:rsid w:val="00C63981"/>
    <w:rsid w:val="00C63E19"/>
    <w:rsid w:val="00C665E9"/>
    <w:rsid w:val="00C70406"/>
    <w:rsid w:val="00C82E1D"/>
    <w:rsid w:val="00C85CEB"/>
    <w:rsid w:val="00C86751"/>
    <w:rsid w:val="00C8731D"/>
    <w:rsid w:val="00C87F57"/>
    <w:rsid w:val="00C9110A"/>
    <w:rsid w:val="00C96DA5"/>
    <w:rsid w:val="00CA4BC2"/>
    <w:rsid w:val="00CA5B76"/>
    <w:rsid w:val="00CA6AD3"/>
    <w:rsid w:val="00CA7D1B"/>
    <w:rsid w:val="00CB1F62"/>
    <w:rsid w:val="00CC42CB"/>
    <w:rsid w:val="00CC716E"/>
    <w:rsid w:val="00CD654C"/>
    <w:rsid w:val="00CE049C"/>
    <w:rsid w:val="00CE0D9F"/>
    <w:rsid w:val="00CE39F5"/>
    <w:rsid w:val="00CE3CA1"/>
    <w:rsid w:val="00CE7F5C"/>
    <w:rsid w:val="00CF3C7F"/>
    <w:rsid w:val="00CF3FE8"/>
    <w:rsid w:val="00CF4210"/>
    <w:rsid w:val="00CF4696"/>
    <w:rsid w:val="00D03436"/>
    <w:rsid w:val="00D045E9"/>
    <w:rsid w:val="00D14EBF"/>
    <w:rsid w:val="00D15FD4"/>
    <w:rsid w:val="00D1615F"/>
    <w:rsid w:val="00D17334"/>
    <w:rsid w:val="00D17631"/>
    <w:rsid w:val="00D17B53"/>
    <w:rsid w:val="00D46FC5"/>
    <w:rsid w:val="00D56DE3"/>
    <w:rsid w:val="00D6076C"/>
    <w:rsid w:val="00D66B69"/>
    <w:rsid w:val="00D675FE"/>
    <w:rsid w:val="00D72C60"/>
    <w:rsid w:val="00D80F6C"/>
    <w:rsid w:val="00D82266"/>
    <w:rsid w:val="00D93B70"/>
    <w:rsid w:val="00D97DDE"/>
    <w:rsid w:val="00DA23A3"/>
    <w:rsid w:val="00DB067A"/>
    <w:rsid w:val="00DB5214"/>
    <w:rsid w:val="00DB5364"/>
    <w:rsid w:val="00DC3446"/>
    <w:rsid w:val="00DC4C1D"/>
    <w:rsid w:val="00DD5DC7"/>
    <w:rsid w:val="00DD6AC3"/>
    <w:rsid w:val="00DD6F7B"/>
    <w:rsid w:val="00DE243A"/>
    <w:rsid w:val="00DE395D"/>
    <w:rsid w:val="00DE6149"/>
    <w:rsid w:val="00DE6DBE"/>
    <w:rsid w:val="00DF0A9C"/>
    <w:rsid w:val="00DF5C7C"/>
    <w:rsid w:val="00E036A3"/>
    <w:rsid w:val="00E066A9"/>
    <w:rsid w:val="00E119F5"/>
    <w:rsid w:val="00E121E5"/>
    <w:rsid w:val="00E146A3"/>
    <w:rsid w:val="00E313B1"/>
    <w:rsid w:val="00E379EB"/>
    <w:rsid w:val="00E527AA"/>
    <w:rsid w:val="00E61FBD"/>
    <w:rsid w:val="00E62040"/>
    <w:rsid w:val="00E70C52"/>
    <w:rsid w:val="00E76602"/>
    <w:rsid w:val="00E87984"/>
    <w:rsid w:val="00E90BF0"/>
    <w:rsid w:val="00EA1493"/>
    <w:rsid w:val="00EB1EC9"/>
    <w:rsid w:val="00EB2F95"/>
    <w:rsid w:val="00EB31C4"/>
    <w:rsid w:val="00EB531F"/>
    <w:rsid w:val="00EC37E9"/>
    <w:rsid w:val="00EC4ACA"/>
    <w:rsid w:val="00EC5B63"/>
    <w:rsid w:val="00ED1BF1"/>
    <w:rsid w:val="00ED3F87"/>
    <w:rsid w:val="00EF0858"/>
    <w:rsid w:val="00EF2521"/>
    <w:rsid w:val="00EF2C1E"/>
    <w:rsid w:val="00EF3FFE"/>
    <w:rsid w:val="00EF5BA8"/>
    <w:rsid w:val="00F10506"/>
    <w:rsid w:val="00F112AC"/>
    <w:rsid w:val="00F1655E"/>
    <w:rsid w:val="00F216ED"/>
    <w:rsid w:val="00F217CC"/>
    <w:rsid w:val="00F30861"/>
    <w:rsid w:val="00F44FF7"/>
    <w:rsid w:val="00F5137E"/>
    <w:rsid w:val="00F535CD"/>
    <w:rsid w:val="00F57C1C"/>
    <w:rsid w:val="00F62D79"/>
    <w:rsid w:val="00F71AC0"/>
    <w:rsid w:val="00F81BBF"/>
    <w:rsid w:val="00F86BC8"/>
    <w:rsid w:val="00FA2756"/>
    <w:rsid w:val="00FA4EDD"/>
    <w:rsid w:val="00FA606B"/>
    <w:rsid w:val="00FC473C"/>
    <w:rsid w:val="00FC6F7A"/>
    <w:rsid w:val="00FD5937"/>
    <w:rsid w:val="00FE3F90"/>
    <w:rsid w:val="00FE685C"/>
    <w:rsid w:val="00FF0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8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5F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semiHidden/>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968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39"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42" Type="http://schemas.openxmlformats.org/officeDocument/2006/relationships/hyperlink" Target="http://https/entilocali.leggiditalia.it/" TargetMode="External"/><Relationship Id="rId47" Type="http://schemas.openxmlformats.org/officeDocument/2006/relationships/hyperlink" Target="http://https/entilocali.leggiditalia.it/" TargetMode="External"/><Relationship Id="rId50" Type="http://schemas.openxmlformats.org/officeDocument/2006/relationships/hyperlink" Target="http://https/entilocali.leggiditalia.it/" TargetMode="External"/><Relationship Id="rId55" Type="http://schemas.openxmlformats.org/officeDocument/2006/relationships/hyperlink" Target="http://https/entilocali.leggiditalia.i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29" Type="http://schemas.openxmlformats.org/officeDocument/2006/relationships/hyperlink" Target="http://https/entilocali.leggiditalia.it/" TargetMode="External"/><Relationship Id="rId41" Type="http://schemas.openxmlformats.org/officeDocument/2006/relationships/hyperlink" Target="http://https/entilocali.leggiditalia.it/" TargetMode="External"/><Relationship Id="rId54" Type="http://schemas.openxmlformats.org/officeDocument/2006/relationships/hyperlink" Target="http://https/entilocali.leggiditalia.it/" TargetMode="External"/><Relationship Id="rId62" Type="http://schemas.openxmlformats.org/officeDocument/2006/relationships/hyperlink" Target="http://https/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hyperlink" Target="http://https/entilocali.leggiditalia.it/" TargetMode="External"/><Relationship Id="rId40" Type="http://schemas.openxmlformats.org/officeDocument/2006/relationships/hyperlink" Target="http://https/entilocali.leggiditalia.it/" TargetMode="External"/><Relationship Id="rId45" Type="http://schemas.openxmlformats.org/officeDocument/2006/relationships/hyperlink" Target="http://https/entilocali.leggiditalia.it/" TargetMode="External"/><Relationship Id="rId53" Type="http://schemas.openxmlformats.org/officeDocument/2006/relationships/hyperlink" Target="http://https/entilocali.leggiditalia.it/" TargetMode="External"/><Relationship Id="rId58" Type="http://schemas.openxmlformats.org/officeDocument/2006/relationships/hyperlink" Target="http://https/entilocali.leggiditalia.it/" TargetMode="External"/><Relationship Id="rId5" Type="http://schemas.openxmlformats.org/officeDocument/2006/relationships/webSettings" Target="webSetting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hyperlink" Target="http://https/entilocali.leggiditalia.it/" TargetMode="External"/><Relationship Id="rId49" Type="http://schemas.openxmlformats.org/officeDocument/2006/relationships/hyperlink" Target="http://https/entilocali.leggiditalia.it/" TargetMode="External"/><Relationship Id="rId57" Type="http://schemas.openxmlformats.org/officeDocument/2006/relationships/hyperlink" Target="http://https/entilocali.leggiditalia.it/" TargetMode="External"/><Relationship Id="rId61" Type="http://schemas.openxmlformats.org/officeDocument/2006/relationships/hyperlink" Target="http://https/entilocali.leggiditalia.it/" TargetMode="External"/><Relationship Id="rId10"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4" Type="http://schemas.openxmlformats.org/officeDocument/2006/relationships/hyperlink" Target="http://https/entilocali.leggiditalia.it/" TargetMode="External"/><Relationship Id="rId52" Type="http://schemas.openxmlformats.org/officeDocument/2006/relationships/hyperlink" Target="http://https/entilocali.leggiditalia.it/" TargetMode="External"/><Relationship Id="rId60"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hyperlink" Target="http://https/entilocali.leggiditalia.it/" TargetMode="External"/><Relationship Id="rId43" Type="http://schemas.openxmlformats.org/officeDocument/2006/relationships/hyperlink" Target="http://https/entilocali.leggiditalia.it/" TargetMode="External"/><Relationship Id="rId48" Type="http://schemas.openxmlformats.org/officeDocument/2006/relationships/hyperlink" Target="http://https/entilocali.leggiditalia.it/" TargetMode="External"/><Relationship Id="rId56" Type="http://schemas.openxmlformats.org/officeDocument/2006/relationships/hyperlink" Target="http://https/entilocali.leggiditalia.it/" TargetMode="External"/><Relationship Id="rId64" Type="http://schemas.openxmlformats.org/officeDocument/2006/relationships/theme" Target="theme/theme1.xml"/><Relationship Id="rId8" Type="http://schemas.openxmlformats.org/officeDocument/2006/relationships/hyperlink" Target="http://https/entilocali.leggiditalia.it/" TargetMode="External"/><Relationship Id="rId51" Type="http://schemas.openxmlformats.org/officeDocument/2006/relationships/hyperlink" Target="http://https/entilocali.leggiditalia.it/" TargetMode="External"/><Relationship Id="rId3" Type="http://schemas.openxmlformats.org/officeDocument/2006/relationships/styles" Target="styl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38" Type="http://schemas.openxmlformats.org/officeDocument/2006/relationships/hyperlink" Target="http://https/entilocali.leggiditalia.it/" TargetMode="External"/><Relationship Id="rId46" Type="http://schemas.openxmlformats.org/officeDocument/2006/relationships/hyperlink" Target="http://https/entilocali.leggiditalia.it/" TargetMode="External"/><Relationship Id="rId59" Type="http://schemas.openxmlformats.org/officeDocument/2006/relationships/hyperlink" Target="http://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2910-06CD-42A6-BB05-676792C3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12727</Words>
  <Characters>72547</Characters>
  <Application>Microsoft Office Word</Application>
  <DocSecurity>4</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2020-11-09T08:29:00Z</dcterms:created>
  <dcterms:modified xsi:type="dcterms:W3CDTF">2020-11-09T08:29:00Z</dcterms:modified>
</cp:coreProperties>
</file>